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7" w:rsidRPr="00CC3BC7" w:rsidRDefault="00CC3BC7" w:rsidP="00CC3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CC3B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818" cy="524786"/>
            <wp:effectExtent l="19050" t="0" r="853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C7" w:rsidRPr="00CC3BC7" w:rsidRDefault="00CC3BC7" w:rsidP="00CC3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CC3BC7" w:rsidRPr="00CC3BC7" w:rsidRDefault="007C0FBF" w:rsidP="00CC3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Куземкинского сельского поселения</w:t>
      </w:r>
    </w:p>
    <w:p w:rsidR="00CC3BC7" w:rsidRPr="00CC3BC7" w:rsidRDefault="00CC3BC7" w:rsidP="00CC3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Кингисеппского муниципального района</w:t>
      </w:r>
    </w:p>
    <w:p w:rsidR="00CC3BC7" w:rsidRPr="00CC3BC7" w:rsidRDefault="00CC3BC7" w:rsidP="00CC3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CC3BC7" w:rsidRPr="00CC3BC7" w:rsidRDefault="00CC3BC7" w:rsidP="00CC3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BC7" w:rsidRPr="00CC3BC7" w:rsidRDefault="00CC3BC7" w:rsidP="00CC3BC7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BC7" w:rsidRPr="00CC3BC7" w:rsidRDefault="00CC3BC7" w:rsidP="00CC3BC7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BC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67BEE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9B5">
        <w:rPr>
          <w:rFonts w:ascii="Times New Roman" w:hAnsi="Times New Roman" w:cs="Times New Roman"/>
          <w:sz w:val="24"/>
          <w:szCs w:val="24"/>
        </w:rPr>
        <w:t xml:space="preserve">от  </w:t>
      </w:r>
      <w:r w:rsidR="001A7B48">
        <w:rPr>
          <w:rFonts w:ascii="Times New Roman" w:hAnsi="Times New Roman" w:cs="Times New Roman"/>
          <w:sz w:val="24"/>
          <w:szCs w:val="24"/>
        </w:rPr>
        <w:t>10</w:t>
      </w:r>
      <w:r w:rsidR="00285C9C" w:rsidRPr="009E7DD4">
        <w:rPr>
          <w:rFonts w:ascii="Times New Roman" w:hAnsi="Times New Roman" w:cs="Times New Roman"/>
          <w:sz w:val="24"/>
          <w:szCs w:val="24"/>
        </w:rPr>
        <w:t>.04</w:t>
      </w:r>
      <w:r w:rsidR="00D279B5" w:rsidRPr="009E7DD4">
        <w:rPr>
          <w:rFonts w:ascii="Times New Roman" w:hAnsi="Times New Roman" w:cs="Times New Roman"/>
          <w:sz w:val="24"/>
          <w:szCs w:val="24"/>
        </w:rPr>
        <w:t>.202</w:t>
      </w:r>
      <w:r w:rsidR="009E7DD4" w:rsidRPr="009E7DD4">
        <w:rPr>
          <w:rFonts w:ascii="Times New Roman" w:hAnsi="Times New Roman" w:cs="Times New Roman"/>
          <w:sz w:val="24"/>
          <w:szCs w:val="24"/>
        </w:rPr>
        <w:t>4</w:t>
      </w:r>
      <w:r w:rsidRPr="009E7DD4">
        <w:rPr>
          <w:rFonts w:ascii="Times New Roman" w:hAnsi="Times New Roman" w:cs="Times New Roman"/>
          <w:sz w:val="24"/>
          <w:szCs w:val="24"/>
        </w:rPr>
        <w:t xml:space="preserve">  г. № </w:t>
      </w:r>
      <w:r w:rsidR="001A7B48">
        <w:rPr>
          <w:rFonts w:ascii="Times New Roman" w:hAnsi="Times New Roman" w:cs="Times New Roman"/>
          <w:sz w:val="24"/>
          <w:szCs w:val="24"/>
        </w:rPr>
        <w:t>40</w:t>
      </w:r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норматива стоимости одного</w:t>
      </w:r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квадратного метра общей площади жилья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C0FBF">
        <w:rPr>
          <w:rFonts w:ascii="Times New Roman" w:hAnsi="Times New Roman" w:cs="Times New Roman"/>
          <w:sz w:val="24"/>
          <w:szCs w:val="24"/>
        </w:rPr>
        <w:t>Куземкинского сельского поселения</w:t>
      </w:r>
    </w:p>
    <w:p w:rsidR="00B67BEE" w:rsidRDefault="007C0FBF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CC04C7">
        <w:rPr>
          <w:rFonts w:ascii="Times New Roman" w:hAnsi="Times New Roman" w:cs="Times New Roman"/>
          <w:sz w:val="24"/>
          <w:szCs w:val="24"/>
        </w:rPr>
        <w:t>-й квартал 202</w:t>
      </w:r>
      <w:r w:rsidR="009E7DD4">
        <w:rPr>
          <w:rFonts w:ascii="Times New Roman" w:hAnsi="Times New Roman" w:cs="Times New Roman"/>
          <w:sz w:val="24"/>
          <w:szCs w:val="24"/>
        </w:rPr>
        <w:t>4</w:t>
      </w:r>
      <w:r w:rsidR="00B67BEE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B67BEE" w:rsidRPr="00CE4F33" w:rsidRDefault="00B67BEE" w:rsidP="00B67BEE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0E95" w:rsidRPr="00A50E95" w:rsidRDefault="00A50E95" w:rsidP="00A50E95">
      <w:pPr>
        <w:pStyle w:val="7"/>
        <w:spacing w:after="0" w:line="274" w:lineRule="exact"/>
        <w:ind w:right="40" w:firstLine="320"/>
        <w:rPr>
          <w:sz w:val="26"/>
          <w:szCs w:val="26"/>
        </w:rPr>
      </w:pPr>
      <w:proofErr w:type="gramStart"/>
      <w:r w:rsidRPr="00A50E95">
        <w:rPr>
          <w:sz w:val="26"/>
          <w:szCs w:val="26"/>
        </w:rPr>
        <w:t>В целях реализации на территории муниципального образования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«Кингисеппский муниципальный район» государственных программ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Российской Федерации, государственных программ Ленинградской области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и муниципальных программ, направленных на улучшение жилищных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условий граждан и руководствуясь методическими рекомендациями по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определению норматива стоимости одного квадратного метра общей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площади жилья в муниципальных образованиях Ленинградской области и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стоимости одного квадратного метра общей площади жилья на сельских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территориях Ленинградской области,</w:t>
      </w:r>
      <w:proofErr w:type="gramEnd"/>
      <w:r w:rsidRPr="00A50E95">
        <w:rPr>
          <w:sz w:val="26"/>
          <w:szCs w:val="26"/>
        </w:rPr>
        <w:t xml:space="preserve"> </w:t>
      </w:r>
      <w:proofErr w:type="gramStart"/>
      <w:r w:rsidRPr="00A50E95">
        <w:rPr>
          <w:sz w:val="26"/>
          <w:szCs w:val="26"/>
        </w:rPr>
        <w:t>утвержденными распоряжением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комитета по строительству Ленинградской области от 31.01.2024 года № 131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«О мерах по обеспечению осуществления полномочий комитета по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строительству Ленинградской области по расчету размера субсидий и</w:t>
      </w:r>
      <w:r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социальных выплат, предоставляемых на строительство (приобретение)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жилья за счет средств областного бюджета Ленинградской области в рамках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реализации на территории Ленинградской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области мероприятий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государственных программ Российской Федерации «Обеспечение доступным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и комфортным жильем и коммунальными</w:t>
      </w:r>
      <w:proofErr w:type="gramEnd"/>
      <w:r w:rsidRPr="00A50E95">
        <w:rPr>
          <w:sz w:val="26"/>
          <w:szCs w:val="26"/>
        </w:rPr>
        <w:t xml:space="preserve"> услугами граждан Российской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Федерации» и «Комплексное развитие сельских территорий», а также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мероприятий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государственных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программ</w:t>
      </w:r>
    </w:p>
    <w:p w:rsidR="00CE4F33" w:rsidRDefault="00A50E95" w:rsidP="001058C4">
      <w:pPr>
        <w:pStyle w:val="7"/>
        <w:spacing w:after="0" w:line="274" w:lineRule="exact"/>
        <w:ind w:right="40"/>
        <w:rPr>
          <w:sz w:val="26"/>
          <w:szCs w:val="26"/>
        </w:rPr>
      </w:pPr>
      <w:r w:rsidRPr="00A50E95">
        <w:rPr>
          <w:sz w:val="26"/>
          <w:szCs w:val="26"/>
        </w:rPr>
        <w:t>Ленинградской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области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«Формирование городской среды и обеспечение качественным жильем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граждан на территории Ленинградской области» государственной программы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Ленинградской области «Комплексное развитие сельских территорий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Ленинградской области», приказом Министерства строительства и жилищно-коммунального хозяйства Российской Федерации «О показателях средней</w:t>
      </w:r>
      <w:r w:rsidR="001058C4">
        <w:rPr>
          <w:sz w:val="26"/>
          <w:szCs w:val="26"/>
        </w:rPr>
        <w:t xml:space="preserve"> </w:t>
      </w:r>
      <w:r w:rsidRPr="00A50E95">
        <w:rPr>
          <w:sz w:val="26"/>
          <w:szCs w:val="26"/>
        </w:rPr>
        <w:t>рыночной стоимости одного квадратного метра общей площади жилого</w:t>
      </w:r>
      <w:r w:rsidR="001058C4">
        <w:rPr>
          <w:sz w:val="26"/>
          <w:szCs w:val="26"/>
        </w:rPr>
        <w:t xml:space="preserve"> помещения по субъектам Российской Федерации на 2 квартал 2024 года» от 12.03.2024 № 171/</w:t>
      </w:r>
      <w:proofErr w:type="spellStart"/>
      <w:proofErr w:type="gramStart"/>
      <w:r w:rsidR="001058C4">
        <w:rPr>
          <w:sz w:val="26"/>
          <w:szCs w:val="26"/>
        </w:rPr>
        <w:t>пр</w:t>
      </w:r>
      <w:proofErr w:type="spellEnd"/>
      <w:proofErr w:type="gramEnd"/>
      <w:r w:rsidR="001058C4">
        <w:rPr>
          <w:sz w:val="26"/>
          <w:szCs w:val="26"/>
        </w:rPr>
        <w:t xml:space="preserve">, администрация </w:t>
      </w:r>
    </w:p>
    <w:p w:rsidR="001058C4" w:rsidRPr="00D65220" w:rsidRDefault="001058C4" w:rsidP="001058C4">
      <w:pPr>
        <w:pStyle w:val="7"/>
        <w:spacing w:after="0" w:line="274" w:lineRule="exact"/>
        <w:ind w:right="40"/>
        <w:rPr>
          <w:sz w:val="26"/>
          <w:szCs w:val="26"/>
        </w:rPr>
      </w:pPr>
    </w:p>
    <w:p w:rsidR="00CE4F33" w:rsidRPr="00D65220" w:rsidRDefault="00D65220" w:rsidP="00CE4F33">
      <w:pPr>
        <w:pStyle w:val="7"/>
        <w:shd w:val="clear" w:color="auto" w:fill="auto"/>
        <w:spacing w:after="0" w:line="274" w:lineRule="exact"/>
        <w:ind w:right="40" w:firstLine="320"/>
        <w:jc w:val="left"/>
        <w:rPr>
          <w:b/>
          <w:sz w:val="26"/>
          <w:szCs w:val="26"/>
        </w:rPr>
      </w:pPr>
      <w:r w:rsidRPr="00D65220">
        <w:rPr>
          <w:b/>
          <w:sz w:val="26"/>
          <w:szCs w:val="26"/>
        </w:rPr>
        <w:t>постановляет</w:t>
      </w:r>
      <w:r w:rsidR="00CC3BC7" w:rsidRPr="00D65220">
        <w:rPr>
          <w:b/>
          <w:sz w:val="26"/>
          <w:szCs w:val="26"/>
        </w:rPr>
        <w:t>:</w:t>
      </w:r>
    </w:p>
    <w:p w:rsidR="00D65220" w:rsidRPr="00D65220" w:rsidRDefault="00D65220" w:rsidP="00CE4F33">
      <w:pPr>
        <w:pStyle w:val="7"/>
        <w:shd w:val="clear" w:color="auto" w:fill="auto"/>
        <w:spacing w:after="0" w:line="274" w:lineRule="exact"/>
        <w:ind w:right="40" w:firstLine="320"/>
        <w:jc w:val="left"/>
        <w:rPr>
          <w:b/>
          <w:sz w:val="26"/>
          <w:szCs w:val="26"/>
        </w:rPr>
      </w:pPr>
    </w:p>
    <w:p w:rsidR="00D65220" w:rsidRPr="00D65220" w:rsidRDefault="00D65220" w:rsidP="006B3E1F">
      <w:pPr>
        <w:numPr>
          <w:ilvl w:val="0"/>
          <w:numId w:val="1"/>
        </w:numPr>
        <w:spacing w:after="0" w:line="240" w:lineRule="auto"/>
        <w:jc w:val="both"/>
        <w:rPr>
          <w:rStyle w:val="1"/>
          <w:rFonts w:eastAsiaTheme="minorEastAsia"/>
          <w:color w:val="auto"/>
          <w:spacing w:val="0"/>
          <w:sz w:val="26"/>
          <w:szCs w:val="26"/>
          <w:shd w:val="clear" w:color="auto" w:fill="auto"/>
        </w:rPr>
      </w:pPr>
      <w:r w:rsidRPr="00D65220">
        <w:rPr>
          <w:rStyle w:val="1"/>
          <w:rFonts w:eastAsiaTheme="minorEastAsia"/>
          <w:sz w:val="26"/>
          <w:szCs w:val="26"/>
        </w:rPr>
        <w:t>Утвердить на 2-й квартал 202</w:t>
      </w:r>
      <w:r w:rsidR="004561AD">
        <w:rPr>
          <w:rStyle w:val="1"/>
          <w:rFonts w:eastAsiaTheme="minorEastAsia"/>
          <w:sz w:val="26"/>
          <w:szCs w:val="26"/>
        </w:rPr>
        <w:t>4</w:t>
      </w:r>
      <w:r w:rsidRPr="00D65220">
        <w:rPr>
          <w:rStyle w:val="1"/>
          <w:rFonts w:eastAsiaTheme="minorEastAsia"/>
          <w:sz w:val="26"/>
          <w:szCs w:val="26"/>
        </w:rPr>
        <w:t xml:space="preserve"> года норматив стоимости одного квадратного метра общей площади жилья в </w:t>
      </w:r>
      <w:proofErr w:type="spellStart"/>
      <w:r w:rsidRPr="00D65220">
        <w:rPr>
          <w:rStyle w:val="1"/>
          <w:rFonts w:eastAsiaTheme="minorEastAsia"/>
          <w:sz w:val="26"/>
          <w:szCs w:val="26"/>
        </w:rPr>
        <w:t>Куземкинском</w:t>
      </w:r>
      <w:proofErr w:type="spellEnd"/>
      <w:r w:rsidRPr="00D65220">
        <w:rPr>
          <w:rStyle w:val="1"/>
          <w:rFonts w:eastAsiaTheme="minorEastAsia"/>
          <w:sz w:val="26"/>
          <w:szCs w:val="26"/>
        </w:rPr>
        <w:t xml:space="preserve"> сельском поселении в размере </w:t>
      </w:r>
      <w:r w:rsidR="006B3E1F">
        <w:rPr>
          <w:rStyle w:val="1"/>
          <w:rFonts w:eastAsiaTheme="minorEastAsia"/>
          <w:sz w:val="26"/>
          <w:szCs w:val="26"/>
        </w:rPr>
        <w:t>11</w:t>
      </w:r>
      <w:r w:rsidR="00B65481">
        <w:rPr>
          <w:rStyle w:val="1"/>
          <w:rFonts w:eastAsiaTheme="minorEastAsia"/>
          <w:sz w:val="26"/>
          <w:szCs w:val="26"/>
        </w:rPr>
        <w:t>0444руб. 13</w:t>
      </w:r>
      <w:r w:rsidR="001A7B48" w:rsidRPr="001A7B48">
        <w:rPr>
          <w:rStyle w:val="1"/>
          <w:rFonts w:eastAsiaTheme="minorEastAsia"/>
          <w:sz w:val="26"/>
          <w:szCs w:val="26"/>
        </w:rPr>
        <w:t xml:space="preserve"> коп</w:t>
      </w:r>
      <w:proofErr w:type="gramStart"/>
      <w:r w:rsidR="001A7B48" w:rsidRPr="001A7B48">
        <w:rPr>
          <w:rStyle w:val="1"/>
          <w:rFonts w:eastAsiaTheme="minorEastAsia"/>
          <w:sz w:val="26"/>
          <w:szCs w:val="26"/>
        </w:rPr>
        <w:t>.</w:t>
      </w:r>
      <w:proofErr w:type="gramEnd"/>
      <w:r w:rsidR="00245305" w:rsidRPr="00D65220">
        <w:rPr>
          <w:rStyle w:val="1"/>
          <w:rFonts w:eastAsiaTheme="minorEastAsia"/>
          <w:sz w:val="26"/>
          <w:szCs w:val="26"/>
        </w:rPr>
        <w:t xml:space="preserve"> </w:t>
      </w:r>
      <w:r w:rsidRPr="00D65220">
        <w:rPr>
          <w:rStyle w:val="1"/>
          <w:rFonts w:eastAsiaTheme="minorEastAsia"/>
          <w:sz w:val="26"/>
          <w:szCs w:val="26"/>
        </w:rPr>
        <w:t>(</w:t>
      </w:r>
      <w:proofErr w:type="gramStart"/>
      <w:r w:rsidRPr="00D65220">
        <w:rPr>
          <w:rStyle w:val="1"/>
          <w:rFonts w:eastAsiaTheme="minorEastAsia"/>
          <w:sz w:val="26"/>
          <w:szCs w:val="26"/>
        </w:rPr>
        <w:t>в</w:t>
      </w:r>
      <w:proofErr w:type="gramEnd"/>
      <w:r w:rsidRPr="00D65220">
        <w:rPr>
          <w:rStyle w:val="1"/>
          <w:rFonts w:eastAsiaTheme="minorEastAsia"/>
          <w:sz w:val="26"/>
          <w:szCs w:val="26"/>
        </w:rPr>
        <w:t xml:space="preserve"> соответствии с Приложением).</w:t>
      </w:r>
    </w:p>
    <w:p w:rsidR="00B67BEE" w:rsidRPr="00D65220" w:rsidRDefault="00B67BEE" w:rsidP="00B67BE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5220">
        <w:rPr>
          <w:rFonts w:ascii="Times New Roman" w:hAnsi="Times New Roman" w:cs="Times New Roman"/>
          <w:sz w:val="26"/>
          <w:szCs w:val="26"/>
        </w:rPr>
        <w:t xml:space="preserve">Данное постановление опубликовать на официальном сайте администрации </w:t>
      </w:r>
      <w:r w:rsidR="007C0FBF" w:rsidRPr="00D65220">
        <w:rPr>
          <w:rFonts w:ascii="Times New Roman" w:hAnsi="Times New Roman" w:cs="Times New Roman"/>
          <w:sz w:val="26"/>
          <w:szCs w:val="26"/>
        </w:rPr>
        <w:t>Ку</w:t>
      </w:r>
      <w:r w:rsidR="004561AD">
        <w:rPr>
          <w:rFonts w:ascii="Times New Roman" w:hAnsi="Times New Roman" w:cs="Times New Roman"/>
          <w:sz w:val="26"/>
          <w:szCs w:val="26"/>
        </w:rPr>
        <w:t>земкинского сельского поселения и ГИС ЖКХ.</w:t>
      </w:r>
    </w:p>
    <w:p w:rsidR="00B67BEE" w:rsidRPr="00D65220" w:rsidRDefault="00B67BEE" w:rsidP="00B67BE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52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52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522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67BEE" w:rsidRPr="00D65220" w:rsidRDefault="00B67BEE" w:rsidP="00B67B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0FBF" w:rsidRPr="00D65220" w:rsidRDefault="00CE4F33" w:rsidP="007C0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5220">
        <w:rPr>
          <w:rFonts w:ascii="Times New Roman" w:hAnsi="Times New Roman" w:cs="Times New Roman"/>
          <w:sz w:val="26"/>
          <w:szCs w:val="26"/>
        </w:rPr>
        <w:t>Глава</w:t>
      </w:r>
      <w:r w:rsidR="00B67BEE" w:rsidRPr="00D652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B67BEE" w:rsidRPr="00D65220" w:rsidRDefault="007C0FBF" w:rsidP="007C0F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5220">
        <w:rPr>
          <w:rFonts w:ascii="Times New Roman" w:hAnsi="Times New Roman" w:cs="Times New Roman"/>
          <w:sz w:val="26"/>
          <w:szCs w:val="26"/>
        </w:rPr>
        <w:t>Куземкинского сельского поселения</w:t>
      </w:r>
      <w:r w:rsidR="00B67BEE" w:rsidRPr="00D6522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6522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67BEE" w:rsidRPr="00D65220">
        <w:rPr>
          <w:rFonts w:ascii="Times New Roman" w:hAnsi="Times New Roman" w:cs="Times New Roman"/>
          <w:sz w:val="26"/>
          <w:szCs w:val="26"/>
        </w:rPr>
        <w:t xml:space="preserve">    </w:t>
      </w:r>
      <w:r w:rsidR="00CE4F33" w:rsidRPr="00D6522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C3BC7" w:rsidRPr="00D65220">
        <w:rPr>
          <w:rFonts w:ascii="Times New Roman" w:hAnsi="Times New Roman" w:cs="Times New Roman"/>
          <w:sz w:val="26"/>
          <w:szCs w:val="26"/>
        </w:rPr>
        <w:t>В.П. Кулагин</w:t>
      </w: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735D" w:rsidRDefault="00D9735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5E0E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67BEE" w:rsidRPr="00CE4F33" w:rsidRDefault="00065E0E" w:rsidP="00065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67BEE" w:rsidRPr="00CE4F3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67BEE" w:rsidRPr="00CE4F33" w:rsidRDefault="009347F6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Куземкинского сельского поселения</w:t>
      </w:r>
      <w:r w:rsidR="00B67BEE" w:rsidRPr="00CE4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EE" w:rsidRPr="00CE4F33" w:rsidRDefault="009E152D" w:rsidP="001A7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67BEE" w:rsidRPr="00D279B5">
        <w:rPr>
          <w:rFonts w:ascii="Times New Roman" w:hAnsi="Times New Roman" w:cs="Times New Roman"/>
          <w:sz w:val="24"/>
          <w:szCs w:val="24"/>
        </w:rPr>
        <w:t xml:space="preserve">от  </w:t>
      </w:r>
      <w:r w:rsidR="001A7B48">
        <w:rPr>
          <w:rFonts w:ascii="Times New Roman" w:hAnsi="Times New Roman" w:cs="Times New Roman"/>
          <w:sz w:val="24"/>
          <w:szCs w:val="24"/>
        </w:rPr>
        <w:t>10.04.2024 № 40</w:t>
      </w: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Расчет норматива стоимости одного квадратного метра </w:t>
      </w:r>
    </w:p>
    <w:p w:rsidR="00B67BEE" w:rsidRPr="00CE4F33" w:rsidRDefault="00B67BEE" w:rsidP="00B67BEE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 w:rsidRPr="00CE4F33">
        <w:rPr>
          <w:rFonts w:ascii="Times New Roman" w:hAnsi="Times New Roman"/>
          <w:b w:val="0"/>
          <w:color w:val="000000"/>
          <w:sz w:val="24"/>
          <w:szCs w:val="24"/>
        </w:rPr>
        <w:t>общей п</w:t>
      </w:r>
      <w:r w:rsidR="00CC04C7">
        <w:rPr>
          <w:rFonts w:ascii="Times New Roman" w:hAnsi="Times New Roman"/>
          <w:b w:val="0"/>
          <w:color w:val="000000"/>
          <w:sz w:val="24"/>
          <w:szCs w:val="24"/>
        </w:rPr>
        <w:t xml:space="preserve">лощади жилья на </w:t>
      </w:r>
      <w:r w:rsidR="009347F6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CC04C7">
        <w:rPr>
          <w:rFonts w:ascii="Times New Roman" w:hAnsi="Times New Roman"/>
          <w:b w:val="0"/>
          <w:color w:val="000000"/>
          <w:sz w:val="24"/>
          <w:szCs w:val="24"/>
        </w:rPr>
        <w:t>-й квартал 202</w:t>
      </w:r>
      <w:r w:rsidR="004561AD"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по </w:t>
      </w:r>
      <w:proofErr w:type="spellStart"/>
      <w:r w:rsidR="00E14BA6">
        <w:rPr>
          <w:rFonts w:ascii="Times New Roman" w:hAnsi="Times New Roman"/>
          <w:b w:val="0"/>
          <w:color w:val="000000"/>
          <w:sz w:val="24"/>
          <w:szCs w:val="24"/>
        </w:rPr>
        <w:t>Куземкинскому</w:t>
      </w:r>
      <w:proofErr w:type="spellEnd"/>
      <w:r w:rsidR="00E14BA6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сельскому поселению</w:t>
      </w: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CE4F33">
        <w:rPr>
          <w:rFonts w:ascii="Times New Roman" w:hAnsi="Times New Roman"/>
          <w:b w:val="0"/>
          <w:sz w:val="24"/>
          <w:szCs w:val="24"/>
        </w:rPr>
        <w:t xml:space="preserve">Кингисеппского муниципального района </w:t>
      </w:r>
      <w:r w:rsidRPr="00CE4F33">
        <w:rPr>
          <w:rFonts w:ascii="Times New Roman" w:hAnsi="Times New Roman"/>
          <w:b w:val="0"/>
          <w:color w:val="000000"/>
          <w:sz w:val="24"/>
          <w:szCs w:val="24"/>
        </w:rPr>
        <w:t>Ленинградской области</w:t>
      </w:r>
      <w:r w:rsidRPr="00CE4F33">
        <w:rPr>
          <w:b w:val="0"/>
          <w:sz w:val="24"/>
          <w:szCs w:val="24"/>
        </w:rPr>
        <w:t xml:space="preserve"> 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sz w:val="24"/>
          <w:szCs w:val="24"/>
          <w:u w:val="single"/>
        </w:rPr>
        <w:t>Средние показатели стоимости:</w:t>
      </w:r>
    </w:p>
    <w:p w:rsidR="00B67BEE" w:rsidRPr="00CE4F33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B48" w:rsidRPr="001A7B48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A7B48">
        <w:rPr>
          <w:rFonts w:ascii="Times New Roman" w:hAnsi="Times New Roman" w:cs="Times New Roman"/>
          <w:sz w:val="24"/>
          <w:szCs w:val="24"/>
        </w:rPr>
        <w:t>АН «ГРАДЪ  НЕДВИЖИМОСТЬ= (83710 +78947):2</w:t>
      </w:r>
      <w:r w:rsidRPr="001A7B48">
        <w:rPr>
          <w:rFonts w:ascii="Times New Roman" w:hAnsi="Times New Roman" w:cs="Times New Roman"/>
          <w:b/>
          <w:sz w:val="24"/>
          <w:szCs w:val="24"/>
        </w:rPr>
        <w:t>=</w:t>
      </w:r>
      <w:r w:rsidRPr="001A7B48">
        <w:rPr>
          <w:rFonts w:ascii="Times New Roman" w:hAnsi="Times New Roman" w:cs="Times New Roman"/>
          <w:sz w:val="24"/>
          <w:szCs w:val="24"/>
        </w:rPr>
        <w:t>81328,50</w:t>
      </w:r>
    </w:p>
    <w:p w:rsidR="001A7B48" w:rsidRPr="001A7B48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A7B48">
        <w:rPr>
          <w:rFonts w:ascii="Times New Roman" w:hAnsi="Times New Roman" w:cs="Times New Roman"/>
          <w:sz w:val="24"/>
          <w:szCs w:val="24"/>
        </w:rPr>
        <w:t>ООО ГК Альянс Плюс</w:t>
      </w:r>
      <w:r w:rsidRPr="001A7B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7B48">
        <w:rPr>
          <w:rFonts w:ascii="Times New Roman" w:hAnsi="Times New Roman" w:cs="Times New Roman"/>
          <w:sz w:val="24"/>
          <w:szCs w:val="24"/>
        </w:rPr>
        <w:t>83210,00</w:t>
      </w:r>
    </w:p>
    <w:p w:rsidR="001A7B48" w:rsidRPr="001A7B48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7B4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A7B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B48">
        <w:rPr>
          <w:rFonts w:ascii="Times New Roman" w:hAnsi="Times New Roman" w:cs="Times New Roman"/>
          <w:sz w:val="24"/>
          <w:szCs w:val="24"/>
        </w:rPr>
        <w:t>редит</w:t>
      </w:r>
      <w:proofErr w:type="spellEnd"/>
      <w:r w:rsidRPr="001A7B48">
        <w:rPr>
          <w:rFonts w:ascii="Times New Roman" w:hAnsi="Times New Roman" w:cs="Times New Roman"/>
          <w:sz w:val="24"/>
          <w:szCs w:val="24"/>
        </w:rPr>
        <w:t xml:space="preserve"> = (81328,50 + 83210,00):2</w:t>
      </w:r>
      <w:r w:rsidRPr="001A7B48">
        <w:rPr>
          <w:rFonts w:ascii="Times New Roman" w:hAnsi="Times New Roman" w:cs="Times New Roman"/>
          <w:b/>
          <w:sz w:val="24"/>
          <w:szCs w:val="24"/>
        </w:rPr>
        <w:t>= 82269,25</w:t>
      </w:r>
    </w:p>
    <w:p w:rsidR="001A7B48" w:rsidRPr="001A7B48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7B4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A7B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7B48">
        <w:rPr>
          <w:rFonts w:ascii="Times New Roman" w:hAnsi="Times New Roman" w:cs="Times New Roman"/>
          <w:sz w:val="24"/>
          <w:szCs w:val="24"/>
        </w:rPr>
        <w:t>тат</w:t>
      </w:r>
      <w:proofErr w:type="spellEnd"/>
      <w:r w:rsidRPr="001A7B48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1F1889">
        <w:rPr>
          <w:rFonts w:ascii="Times New Roman" w:hAnsi="Times New Roman" w:cs="Times New Roman"/>
          <w:b/>
          <w:sz w:val="24"/>
          <w:szCs w:val="24"/>
        </w:rPr>
        <w:t>1</w:t>
      </w:r>
      <w:r w:rsidR="00B65481">
        <w:rPr>
          <w:rFonts w:ascii="Times New Roman" w:hAnsi="Times New Roman" w:cs="Times New Roman"/>
          <w:b/>
          <w:sz w:val="24"/>
          <w:szCs w:val="24"/>
        </w:rPr>
        <w:t>41722</w:t>
      </w:r>
      <w:r w:rsidRPr="001A7B48">
        <w:rPr>
          <w:rFonts w:ascii="Times New Roman" w:hAnsi="Times New Roman" w:cs="Times New Roman"/>
          <w:b/>
          <w:sz w:val="24"/>
          <w:szCs w:val="24"/>
        </w:rPr>
        <w:t>,00</w:t>
      </w:r>
    </w:p>
    <w:p w:rsidR="001A7B48" w:rsidRPr="001A7B48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1A7B4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A7B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7B48">
        <w:rPr>
          <w:rFonts w:ascii="Times New Roman" w:hAnsi="Times New Roman" w:cs="Times New Roman"/>
          <w:sz w:val="24"/>
          <w:szCs w:val="24"/>
        </w:rPr>
        <w:t>трой</w:t>
      </w:r>
      <w:proofErr w:type="spellEnd"/>
      <w:r w:rsidRPr="001A7B48">
        <w:rPr>
          <w:rFonts w:ascii="Times New Roman" w:hAnsi="Times New Roman" w:cs="Times New Roman"/>
          <w:sz w:val="24"/>
          <w:szCs w:val="24"/>
        </w:rPr>
        <w:t xml:space="preserve"> – не ведется</w:t>
      </w:r>
    </w:p>
    <w:p w:rsidR="001A7B48" w:rsidRPr="001A7B48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1A7B4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A7B4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A7B4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1A7B48">
        <w:rPr>
          <w:rFonts w:ascii="Times New Roman" w:hAnsi="Times New Roman" w:cs="Times New Roman"/>
          <w:sz w:val="24"/>
          <w:szCs w:val="24"/>
        </w:rPr>
        <w:t xml:space="preserve"> – участниками не приобреталось</w:t>
      </w:r>
    </w:p>
    <w:p w:rsidR="001A7B48" w:rsidRPr="001A7B48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1A7B48">
        <w:rPr>
          <w:rFonts w:ascii="Times New Roman" w:hAnsi="Times New Roman" w:cs="Times New Roman"/>
          <w:sz w:val="24"/>
          <w:szCs w:val="24"/>
        </w:rPr>
        <w:t>Ср.кв.м</w:t>
      </w:r>
      <w:proofErr w:type="spellEnd"/>
      <w:r w:rsidRPr="001A7B48">
        <w:rPr>
          <w:rFonts w:ascii="Times New Roman" w:hAnsi="Times New Roman" w:cs="Times New Roman"/>
          <w:sz w:val="24"/>
          <w:szCs w:val="24"/>
        </w:rPr>
        <w:t>. = (</w:t>
      </w:r>
      <w:proofErr w:type="spellStart"/>
      <w:r w:rsidRPr="001A7B4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A7B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B48">
        <w:rPr>
          <w:rFonts w:ascii="Times New Roman" w:hAnsi="Times New Roman" w:cs="Times New Roman"/>
          <w:sz w:val="24"/>
          <w:szCs w:val="24"/>
        </w:rPr>
        <w:t>редит</w:t>
      </w:r>
      <w:proofErr w:type="spellEnd"/>
      <w:r w:rsidRPr="001A7B48">
        <w:rPr>
          <w:rFonts w:ascii="Times New Roman" w:hAnsi="Times New Roman" w:cs="Times New Roman"/>
          <w:sz w:val="24"/>
          <w:szCs w:val="24"/>
        </w:rPr>
        <w:t xml:space="preserve"> х0,92 +</w:t>
      </w:r>
      <w:proofErr w:type="spellStart"/>
      <w:r w:rsidRPr="001A7B48">
        <w:rPr>
          <w:rFonts w:ascii="Times New Roman" w:hAnsi="Times New Roman" w:cs="Times New Roman"/>
          <w:sz w:val="24"/>
          <w:szCs w:val="24"/>
        </w:rPr>
        <w:t>Ст.стат</w:t>
      </w:r>
      <w:proofErr w:type="spellEnd"/>
      <w:r w:rsidRPr="001A7B48">
        <w:rPr>
          <w:rFonts w:ascii="Times New Roman" w:hAnsi="Times New Roman" w:cs="Times New Roman"/>
          <w:sz w:val="24"/>
          <w:szCs w:val="24"/>
        </w:rPr>
        <w:t>):2</w:t>
      </w:r>
    </w:p>
    <w:p w:rsidR="001A7B48" w:rsidRPr="001A7B48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7B48">
        <w:rPr>
          <w:rFonts w:ascii="Times New Roman" w:hAnsi="Times New Roman" w:cs="Times New Roman"/>
          <w:b/>
          <w:sz w:val="24"/>
          <w:szCs w:val="24"/>
        </w:rPr>
        <w:t>Ср.кв.м</w:t>
      </w:r>
      <w:proofErr w:type="spellEnd"/>
      <w:r w:rsidRPr="001A7B48">
        <w:rPr>
          <w:rFonts w:ascii="Times New Roman" w:hAnsi="Times New Roman" w:cs="Times New Roman"/>
          <w:b/>
          <w:sz w:val="24"/>
          <w:szCs w:val="24"/>
        </w:rPr>
        <w:t>. = (82269,25 х 0,92 +1</w:t>
      </w:r>
      <w:r w:rsidR="00B65481">
        <w:rPr>
          <w:rFonts w:ascii="Times New Roman" w:hAnsi="Times New Roman" w:cs="Times New Roman"/>
          <w:b/>
          <w:sz w:val="24"/>
          <w:szCs w:val="24"/>
        </w:rPr>
        <w:t>41722</w:t>
      </w:r>
      <w:r w:rsidRPr="001A7B48">
        <w:rPr>
          <w:rFonts w:ascii="Times New Roman" w:hAnsi="Times New Roman" w:cs="Times New Roman"/>
          <w:b/>
          <w:sz w:val="24"/>
          <w:szCs w:val="24"/>
        </w:rPr>
        <w:t>,00)</w:t>
      </w:r>
      <w:proofErr w:type="gramStart"/>
      <w:r w:rsidRPr="001A7B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A7B48">
        <w:rPr>
          <w:rFonts w:ascii="Times New Roman" w:hAnsi="Times New Roman" w:cs="Times New Roman"/>
          <w:b/>
          <w:sz w:val="24"/>
          <w:szCs w:val="24"/>
        </w:rPr>
        <w:t xml:space="preserve"> 2 =1</w:t>
      </w:r>
      <w:r w:rsidR="00B65481">
        <w:rPr>
          <w:rFonts w:ascii="Times New Roman" w:hAnsi="Times New Roman" w:cs="Times New Roman"/>
          <w:b/>
          <w:sz w:val="24"/>
          <w:szCs w:val="24"/>
        </w:rPr>
        <w:t>08704,85</w:t>
      </w:r>
    </w:p>
    <w:p w:rsidR="001A7B48" w:rsidRPr="001A7B48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7B48">
        <w:rPr>
          <w:rFonts w:ascii="Times New Roman" w:hAnsi="Times New Roman" w:cs="Times New Roman"/>
          <w:b/>
          <w:sz w:val="24"/>
          <w:szCs w:val="24"/>
        </w:rPr>
        <w:t>Ст.кв</w:t>
      </w:r>
      <w:proofErr w:type="gramStart"/>
      <w:r w:rsidRPr="001A7B48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1A7B48">
        <w:rPr>
          <w:rFonts w:ascii="Times New Roman" w:hAnsi="Times New Roman" w:cs="Times New Roman"/>
          <w:b/>
          <w:sz w:val="24"/>
          <w:szCs w:val="24"/>
        </w:rPr>
        <w:t xml:space="preserve"> = 1</w:t>
      </w:r>
      <w:r w:rsidR="00B65481">
        <w:rPr>
          <w:rFonts w:ascii="Times New Roman" w:hAnsi="Times New Roman" w:cs="Times New Roman"/>
          <w:b/>
          <w:sz w:val="24"/>
          <w:szCs w:val="24"/>
        </w:rPr>
        <w:t>08704</w:t>
      </w:r>
      <w:r w:rsidRPr="001A7B48">
        <w:rPr>
          <w:rFonts w:ascii="Times New Roman" w:hAnsi="Times New Roman" w:cs="Times New Roman"/>
          <w:b/>
          <w:sz w:val="24"/>
          <w:szCs w:val="24"/>
        </w:rPr>
        <w:t>,</w:t>
      </w:r>
      <w:r w:rsidR="00B65481">
        <w:rPr>
          <w:rFonts w:ascii="Times New Roman" w:hAnsi="Times New Roman" w:cs="Times New Roman"/>
          <w:b/>
          <w:sz w:val="24"/>
          <w:szCs w:val="24"/>
        </w:rPr>
        <w:t>8</w:t>
      </w:r>
      <w:r w:rsidRPr="001A7B48">
        <w:rPr>
          <w:rFonts w:ascii="Times New Roman" w:hAnsi="Times New Roman" w:cs="Times New Roman"/>
          <w:b/>
          <w:sz w:val="24"/>
          <w:szCs w:val="24"/>
        </w:rPr>
        <w:t>5 х 1,016 = 1</w:t>
      </w:r>
      <w:r w:rsidR="00B65481">
        <w:rPr>
          <w:rFonts w:ascii="Times New Roman" w:hAnsi="Times New Roman" w:cs="Times New Roman"/>
          <w:b/>
          <w:sz w:val="24"/>
          <w:szCs w:val="24"/>
        </w:rPr>
        <w:t>10444</w:t>
      </w:r>
      <w:r w:rsidRPr="001A7B48">
        <w:rPr>
          <w:rFonts w:ascii="Times New Roman" w:hAnsi="Times New Roman" w:cs="Times New Roman"/>
          <w:b/>
          <w:sz w:val="24"/>
          <w:szCs w:val="24"/>
        </w:rPr>
        <w:t>,</w:t>
      </w:r>
      <w:r w:rsidR="00B65481">
        <w:rPr>
          <w:rFonts w:ascii="Times New Roman" w:hAnsi="Times New Roman" w:cs="Times New Roman"/>
          <w:b/>
          <w:sz w:val="24"/>
          <w:szCs w:val="24"/>
        </w:rPr>
        <w:t>13</w:t>
      </w:r>
    </w:p>
    <w:p w:rsidR="00B67BEE" w:rsidRDefault="001A7B48" w:rsidP="001A7B48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A7B48">
        <w:rPr>
          <w:rFonts w:ascii="Times New Roman" w:hAnsi="Times New Roman" w:cs="Times New Roman"/>
          <w:b/>
          <w:sz w:val="24"/>
          <w:szCs w:val="24"/>
        </w:rPr>
        <w:t xml:space="preserve">Стоимость 1 </w:t>
      </w:r>
      <w:proofErr w:type="spellStart"/>
      <w:r w:rsidRPr="001A7B4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1A7B48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="001F1889" w:rsidRPr="001F1889">
        <w:rPr>
          <w:rFonts w:ascii="Times New Roman" w:hAnsi="Times New Roman" w:cs="Times New Roman"/>
          <w:b/>
          <w:sz w:val="24"/>
          <w:szCs w:val="24"/>
        </w:rPr>
        <w:t>1</w:t>
      </w:r>
      <w:r w:rsidR="00B65481">
        <w:rPr>
          <w:rFonts w:ascii="Times New Roman" w:hAnsi="Times New Roman" w:cs="Times New Roman"/>
          <w:b/>
          <w:sz w:val="24"/>
          <w:szCs w:val="24"/>
        </w:rPr>
        <w:t>10444</w:t>
      </w:r>
      <w:r w:rsidR="001F1889" w:rsidRPr="001F1889">
        <w:rPr>
          <w:rFonts w:ascii="Times New Roman" w:hAnsi="Times New Roman" w:cs="Times New Roman"/>
          <w:b/>
          <w:sz w:val="24"/>
          <w:szCs w:val="24"/>
        </w:rPr>
        <w:t>,</w:t>
      </w:r>
      <w:r w:rsidR="00B65481">
        <w:rPr>
          <w:rFonts w:ascii="Times New Roman" w:hAnsi="Times New Roman" w:cs="Times New Roman"/>
          <w:b/>
          <w:sz w:val="24"/>
          <w:szCs w:val="24"/>
        </w:rPr>
        <w:t>13</w:t>
      </w:r>
    </w:p>
    <w:p w:rsidR="001A7B48" w:rsidRPr="00CE4F33" w:rsidRDefault="001A7B48" w:rsidP="001A7B48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proofErr w:type="gramStart"/>
      <w:r w:rsidRPr="00CE4F33">
        <w:rPr>
          <w:rStyle w:val="1"/>
          <w:sz w:val="24"/>
          <w:szCs w:val="24"/>
        </w:rPr>
        <w:t xml:space="preserve">В соответствии с Методическими </w:t>
      </w:r>
      <w:r w:rsidRPr="00CE4F33">
        <w:rPr>
          <w:rStyle w:val="21"/>
          <w:sz w:val="24"/>
          <w:szCs w:val="24"/>
        </w:rPr>
        <w:t xml:space="preserve">рекомендациями </w:t>
      </w:r>
      <w:r w:rsidRPr="00CE4F33">
        <w:rPr>
          <w:rStyle w:val="1"/>
          <w:sz w:val="24"/>
          <w:szCs w:val="24"/>
        </w:rPr>
        <w:t xml:space="preserve">по определению норматива стоимости </w:t>
      </w:r>
      <w:r w:rsidRPr="00CE4F33">
        <w:rPr>
          <w:rStyle w:val="21"/>
          <w:sz w:val="24"/>
          <w:szCs w:val="24"/>
        </w:rPr>
        <w:t xml:space="preserve">одного квадратного метра </w:t>
      </w:r>
      <w:r w:rsidRPr="00CE4F33"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стоимости одного квадратного метра общей площади </w:t>
      </w:r>
      <w:r w:rsidRPr="00CE4F33">
        <w:rPr>
          <w:rStyle w:val="21"/>
          <w:sz w:val="24"/>
          <w:szCs w:val="24"/>
        </w:rPr>
        <w:t xml:space="preserve">жилья </w:t>
      </w:r>
      <w:r w:rsidRPr="00CE4F33">
        <w:rPr>
          <w:rStyle w:val="1"/>
          <w:sz w:val="24"/>
          <w:szCs w:val="24"/>
        </w:rPr>
        <w:t>в сельской местности Ленинградской области, утвержденных распоряжением Комитета по строител</w:t>
      </w:r>
      <w:r w:rsidR="006F57CC">
        <w:rPr>
          <w:rStyle w:val="1"/>
          <w:sz w:val="24"/>
          <w:szCs w:val="24"/>
        </w:rPr>
        <w:t xml:space="preserve">ьству Ленинградской области от </w:t>
      </w:r>
      <w:r w:rsidRPr="00CE4F33">
        <w:rPr>
          <w:rStyle w:val="1"/>
          <w:sz w:val="24"/>
          <w:szCs w:val="24"/>
        </w:rPr>
        <w:t>3</w:t>
      </w:r>
      <w:r w:rsidR="006F57CC">
        <w:rPr>
          <w:rStyle w:val="1"/>
          <w:sz w:val="24"/>
          <w:szCs w:val="24"/>
        </w:rPr>
        <w:t>1</w:t>
      </w:r>
      <w:r w:rsidRPr="00CE4F33">
        <w:rPr>
          <w:rStyle w:val="1"/>
          <w:sz w:val="24"/>
          <w:szCs w:val="24"/>
        </w:rPr>
        <w:t>.0</w:t>
      </w:r>
      <w:r w:rsidR="006F57CC">
        <w:rPr>
          <w:rStyle w:val="1"/>
          <w:sz w:val="24"/>
          <w:szCs w:val="24"/>
        </w:rPr>
        <w:t>1</w:t>
      </w:r>
      <w:r w:rsidRPr="00CE4F33">
        <w:rPr>
          <w:rStyle w:val="1"/>
          <w:sz w:val="24"/>
          <w:szCs w:val="24"/>
        </w:rPr>
        <w:t>.202</w:t>
      </w:r>
      <w:r w:rsidR="006F57CC">
        <w:rPr>
          <w:rStyle w:val="1"/>
          <w:sz w:val="24"/>
          <w:szCs w:val="24"/>
        </w:rPr>
        <w:t>4</w:t>
      </w:r>
      <w:r w:rsidRPr="00CE4F33">
        <w:rPr>
          <w:rStyle w:val="1"/>
          <w:sz w:val="24"/>
          <w:szCs w:val="24"/>
        </w:rPr>
        <w:t xml:space="preserve"> </w:t>
      </w:r>
      <w:r w:rsidRPr="00CE4F33">
        <w:rPr>
          <w:rStyle w:val="21"/>
          <w:sz w:val="24"/>
          <w:szCs w:val="24"/>
        </w:rPr>
        <w:t xml:space="preserve">г. </w:t>
      </w:r>
      <w:r w:rsidR="00A50E95">
        <w:rPr>
          <w:rStyle w:val="1"/>
          <w:sz w:val="24"/>
          <w:szCs w:val="24"/>
        </w:rPr>
        <w:t>№ 131</w:t>
      </w:r>
      <w:r w:rsidRPr="00CE4F33">
        <w:rPr>
          <w:rStyle w:val="1"/>
          <w:sz w:val="24"/>
          <w:szCs w:val="24"/>
        </w:rPr>
        <w:t xml:space="preserve">, показатель средней рыночной стоимости одного квадратного метра общей площади жилья на территории поселения </w:t>
      </w:r>
      <w:r w:rsidRPr="00CE4F33">
        <w:rPr>
          <w:rStyle w:val="21"/>
          <w:sz w:val="24"/>
          <w:szCs w:val="24"/>
        </w:rPr>
        <w:t xml:space="preserve">не </w:t>
      </w:r>
      <w:r w:rsidRPr="00CE4F33">
        <w:rPr>
          <w:rStyle w:val="1"/>
          <w:sz w:val="24"/>
          <w:szCs w:val="24"/>
        </w:rPr>
        <w:t>должен быть</w:t>
      </w:r>
      <w:proofErr w:type="gramEnd"/>
      <w:r w:rsidRPr="00CE4F33">
        <w:rPr>
          <w:rStyle w:val="1"/>
          <w:sz w:val="24"/>
          <w:szCs w:val="24"/>
        </w:rPr>
        <w:t xml:space="preserve"> </w:t>
      </w:r>
      <w:proofErr w:type="gramStart"/>
      <w:r w:rsidRPr="00CE4F33">
        <w:rPr>
          <w:rStyle w:val="21"/>
          <w:sz w:val="24"/>
          <w:szCs w:val="24"/>
        </w:rPr>
        <w:t xml:space="preserve">выше </w:t>
      </w:r>
      <w:r w:rsidRPr="00CE4F33">
        <w:rPr>
          <w:rStyle w:val="1"/>
          <w:sz w:val="24"/>
          <w:szCs w:val="24"/>
        </w:rPr>
        <w:t xml:space="preserve">показателя рыночной стоимости </w:t>
      </w:r>
      <w:r w:rsidRPr="00CE4F33">
        <w:rPr>
          <w:rStyle w:val="21"/>
          <w:sz w:val="24"/>
          <w:szCs w:val="24"/>
        </w:rPr>
        <w:t xml:space="preserve">1 </w:t>
      </w:r>
      <w:r w:rsidRPr="00CE4F33">
        <w:rPr>
          <w:rStyle w:val="1"/>
          <w:sz w:val="24"/>
          <w:szCs w:val="24"/>
        </w:rPr>
        <w:t xml:space="preserve">квадратного метра общей площади жилья по Ленинградской области, установленной </w:t>
      </w:r>
      <w:r w:rsidRPr="00CE4F33">
        <w:rPr>
          <w:rStyle w:val="21"/>
          <w:sz w:val="24"/>
          <w:szCs w:val="24"/>
        </w:rPr>
        <w:t xml:space="preserve">Министерством строительства и </w:t>
      </w:r>
      <w:r w:rsidRPr="00CE4F33">
        <w:rPr>
          <w:rStyle w:val="1"/>
          <w:sz w:val="24"/>
          <w:szCs w:val="24"/>
        </w:rPr>
        <w:t>жилищно-коммунального хозяйства РФ</w:t>
      </w:r>
      <w:proofErr w:type="gramEnd"/>
      <w:r w:rsidRPr="00CE4F33">
        <w:rPr>
          <w:rStyle w:val="1"/>
          <w:sz w:val="24"/>
          <w:szCs w:val="24"/>
        </w:rPr>
        <w:t>.</w:t>
      </w: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 w:rsidRPr="00CC04C7"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</w:t>
      </w:r>
      <w:r w:rsidRPr="00CC04C7">
        <w:rPr>
          <w:rStyle w:val="21"/>
          <w:sz w:val="24"/>
          <w:szCs w:val="24"/>
        </w:rPr>
        <w:t xml:space="preserve">РФ </w:t>
      </w:r>
      <w:r w:rsidRPr="0087710A">
        <w:rPr>
          <w:rStyle w:val="1"/>
          <w:sz w:val="24"/>
          <w:szCs w:val="24"/>
        </w:rPr>
        <w:t xml:space="preserve">от </w:t>
      </w:r>
      <w:r w:rsidR="00285C9C" w:rsidRPr="0087710A">
        <w:rPr>
          <w:rStyle w:val="1"/>
          <w:sz w:val="24"/>
          <w:szCs w:val="24"/>
        </w:rPr>
        <w:t>21.03.202</w:t>
      </w:r>
      <w:r w:rsidR="001A7B48">
        <w:rPr>
          <w:rStyle w:val="1"/>
          <w:sz w:val="24"/>
          <w:szCs w:val="24"/>
        </w:rPr>
        <w:t>4</w:t>
      </w:r>
      <w:r w:rsidRPr="0087710A">
        <w:rPr>
          <w:rStyle w:val="1"/>
          <w:sz w:val="24"/>
          <w:szCs w:val="24"/>
        </w:rPr>
        <w:t xml:space="preserve"> г. № </w:t>
      </w:r>
      <w:r w:rsidR="001A7B48">
        <w:rPr>
          <w:rStyle w:val="1"/>
          <w:sz w:val="24"/>
          <w:szCs w:val="24"/>
        </w:rPr>
        <w:t>174</w:t>
      </w:r>
      <w:r w:rsidRPr="0087710A">
        <w:rPr>
          <w:rStyle w:val="1"/>
          <w:sz w:val="24"/>
          <w:szCs w:val="24"/>
        </w:rPr>
        <w:t>/</w:t>
      </w:r>
      <w:proofErr w:type="spellStart"/>
      <w:proofErr w:type="gramStart"/>
      <w:r w:rsidRPr="0087710A">
        <w:rPr>
          <w:rStyle w:val="1"/>
          <w:sz w:val="24"/>
          <w:szCs w:val="24"/>
        </w:rPr>
        <w:t>пр</w:t>
      </w:r>
      <w:proofErr w:type="spellEnd"/>
      <w:proofErr w:type="gramEnd"/>
      <w:r w:rsidRPr="0087710A"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 w:rsidRPr="0087710A">
        <w:rPr>
          <w:rStyle w:val="21"/>
          <w:sz w:val="24"/>
          <w:szCs w:val="24"/>
        </w:rPr>
        <w:t xml:space="preserve">области </w:t>
      </w:r>
      <w:r w:rsidRPr="0087710A">
        <w:rPr>
          <w:rStyle w:val="1"/>
          <w:sz w:val="24"/>
          <w:szCs w:val="24"/>
        </w:rPr>
        <w:t xml:space="preserve">на </w:t>
      </w:r>
      <w:r w:rsidR="00877F17" w:rsidRPr="0087710A">
        <w:rPr>
          <w:rStyle w:val="21"/>
          <w:sz w:val="24"/>
          <w:szCs w:val="24"/>
        </w:rPr>
        <w:t>2</w:t>
      </w:r>
      <w:r w:rsidRPr="0087710A">
        <w:rPr>
          <w:rStyle w:val="21"/>
          <w:sz w:val="24"/>
          <w:szCs w:val="24"/>
        </w:rPr>
        <w:t xml:space="preserve"> </w:t>
      </w:r>
      <w:r w:rsidR="00D279B5" w:rsidRPr="0087710A">
        <w:rPr>
          <w:rStyle w:val="1"/>
          <w:sz w:val="24"/>
          <w:szCs w:val="24"/>
        </w:rPr>
        <w:t>квартал 202</w:t>
      </w:r>
      <w:r w:rsidR="001A7B48">
        <w:rPr>
          <w:rStyle w:val="1"/>
          <w:sz w:val="24"/>
          <w:szCs w:val="24"/>
        </w:rPr>
        <w:t>4</w:t>
      </w:r>
      <w:r w:rsidRPr="0087710A">
        <w:rPr>
          <w:rStyle w:val="1"/>
          <w:sz w:val="24"/>
          <w:szCs w:val="24"/>
        </w:rPr>
        <w:t xml:space="preserve"> года в размере </w:t>
      </w:r>
      <w:r w:rsidR="00285C9C" w:rsidRPr="0087710A">
        <w:rPr>
          <w:rStyle w:val="1"/>
          <w:sz w:val="24"/>
          <w:szCs w:val="24"/>
        </w:rPr>
        <w:t>1</w:t>
      </w:r>
      <w:r w:rsidR="001A7B48">
        <w:rPr>
          <w:rStyle w:val="1"/>
          <w:sz w:val="24"/>
          <w:szCs w:val="24"/>
        </w:rPr>
        <w:t>41</w:t>
      </w:r>
      <w:r w:rsidR="00B65481">
        <w:rPr>
          <w:rStyle w:val="1"/>
          <w:sz w:val="24"/>
          <w:szCs w:val="24"/>
        </w:rPr>
        <w:t>722</w:t>
      </w:r>
      <w:r w:rsidR="005718E9" w:rsidRPr="0087710A">
        <w:rPr>
          <w:rStyle w:val="1"/>
          <w:sz w:val="24"/>
          <w:szCs w:val="24"/>
        </w:rPr>
        <w:t xml:space="preserve">  руб.</w:t>
      </w: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086011" w:rsidRPr="00CE4F33" w:rsidRDefault="00B67BEE" w:rsidP="00086011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1"/>
          <w:rFonts w:eastAsiaTheme="minorEastAsia"/>
          <w:sz w:val="24"/>
          <w:szCs w:val="24"/>
          <w:u w:val="single"/>
        </w:rPr>
        <w:t xml:space="preserve">Таким образом, </w:t>
      </w:r>
      <w:r>
        <w:rPr>
          <w:rStyle w:val="1"/>
          <w:rFonts w:eastAsiaTheme="minorEastAsia"/>
          <w:b/>
          <w:sz w:val="24"/>
          <w:szCs w:val="24"/>
          <w:u w:val="single"/>
        </w:rPr>
        <w:t xml:space="preserve">на </w:t>
      </w:r>
      <w:r w:rsidR="007C0FBF">
        <w:rPr>
          <w:rStyle w:val="1"/>
          <w:rFonts w:eastAsiaTheme="minorEastAsia"/>
          <w:b/>
          <w:sz w:val="24"/>
          <w:szCs w:val="24"/>
          <w:u w:val="single"/>
        </w:rPr>
        <w:t>2</w:t>
      </w:r>
      <w:r>
        <w:rPr>
          <w:rStyle w:val="a5"/>
          <w:rFonts w:eastAsiaTheme="minorEastAsia"/>
          <w:b w:val="0"/>
          <w:sz w:val="24"/>
          <w:szCs w:val="24"/>
          <w:u w:val="single"/>
        </w:rPr>
        <w:t xml:space="preserve"> </w:t>
      </w:r>
      <w:r>
        <w:rPr>
          <w:rStyle w:val="1"/>
          <w:rFonts w:eastAsiaTheme="minorEastAsia"/>
          <w:b/>
          <w:sz w:val="24"/>
          <w:szCs w:val="24"/>
          <w:u w:val="single"/>
        </w:rPr>
        <w:t>квартал 202</w:t>
      </w:r>
      <w:r w:rsidR="001A7B48">
        <w:rPr>
          <w:rStyle w:val="1"/>
          <w:rFonts w:eastAsiaTheme="minorEastAsia"/>
          <w:b/>
          <w:sz w:val="24"/>
          <w:szCs w:val="24"/>
          <w:u w:val="single"/>
        </w:rPr>
        <w:t>4</w:t>
      </w:r>
      <w:r>
        <w:rPr>
          <w:rStyle w:val="1"/>
          <w:rFonts w:eastAsiaTheme="minorEastAsia"/>
          <w:sz w:val="24"/>
          <w:szCs w:val="24"/>
          <w:u w:val="single"/>
        </w:rPr>
        <w:t xml:space="preserve"> года утверждаемый </w:t>
      </w:r>
      <w:proofErr w:type="spellStart"/>
      <w:r>
        <w:rPr>
          <w:rStyle w:val="a5"/>
          <w:rFonts w:eastAsiaTheme="minorEastAsia"/>
          <w:sz w:val="24"/>
          <w:szCs w:val="24"/>
          <w:u w:val="single"/>
        </w:rPr>
        <w:t>СТквм</w:t>
      </w:r>
      <w:proofErr w:type="spellEnd"/>
      <w:r>
        <w:rPr>
          <w:rStyle w:val="a5"/>
          <w:rFonts w:eastAsiaTheme="minorEastAsia"/>
          <w:sz w:val="24"/>
          <w:szCs w:val="24"/>
          <w:u w:val="single"/>
        </w:rPr>
        <w:t xml:space="preserve"> = </w:t>
      </w:r>
      <w:r w:rsidR="0024530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6548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45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5481">
        <w:rPr>
          <w:rFonts w:ascii="Times New Roman" w:hAnsi="Times New Roman" w:cs="Times New Roman"/>
          <w:b/>
          <w:sz w:val="24"/>
          <w:szCs w:val="24"/>
          <w:u w:val="single"/>
        </w:rPr>
        <w:t>444</w:t>
      </w:r>
      <w:r w:rsidR="00245305"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B6548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245305"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</w:t>
      </w:r>
    </w:p>
    <w:p w:rsidR="00B67BEE" w:rsidRDefault="00B67BEE" w:rsidP="00B67BEE"/>
    <w:sectPr w:rsidR="00B67BEE" w:rsidSect="00D65220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D92"/>
    <w:multiLevelType w:val="hybridMultilevel"/>
    <w:tmpl w:val="4BBAA1F0"/>
    <w:lvl w:ilvl="0" w:tplc="1C36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EE"/>
    <w:rsid w:val="00065E0E"/>
    <w:rsid w:val="00086011"/>
    <w:rsid w:val="000E4708"/>
    <w:rsid w:val="001058C4"/>
    <w:rsid w:val="00133183"/>
    <w:rsid w:val="0017689D"/>
    <w:rsid w:val="001A7B48"/>
    <w:rsid w:val="001F1889"/>
    <w:rsid w:val="00205F28"/>
    <w:rsid w:val="00245305"/>
    <w:rsid w:val="00285C9C"/>
    <w:rsid w:val="00344F18"/>
    <w:rsid w:val="003B1E4D"/>
    <w:rsid w:val="003E1E68"/>
    <w:rsid w:val="003F781E"/>
    <w:rsid w:val="00414022"/>
    <w:rsid w:val="004561AD"/>
    <w:rsid w:val="005718E9"/>
    <w:rsid w:val="00572CCF"/>
    <w:rsid w:val="00595F54"/>
    <w:rsid w:val="005A3AB9"/>
    <w:rsid w:val="005E1D57"/>
    <w:rsid w:val="005F6BBC"/>
    <w:rsid w:val="006B3E1F"/>
    <w:rsid w:val="006F57CC"/>
    <w:rsid w:val="00737B0D"/>
    <w:rsid w:val="00780530"/>
    <w:rsid w:val="007C0FBF"/>
    <w:rsid w:val="007D76FA"/>
    <w:rsid w:val="0087710A"/>
    <w:rsid w:val="00877F17"/>
    <w:rsid w:val="008C3AB3"/>
    <w:rsid w:val="008F0159"/>
    <w:rsid w:val="009343BE"/>
    <w:rsid w:val="009347F6"/>
    <w:rsid w:val="0096145D"/>
    <w:rsid w:val="009A70D7"/>
    <w:rsid w:val="009E152D"/>
    <w:rsid w:val="009E7DD4"/>
    <w:rsid w:val="00A50E95"/>
    <w:rsid w:val="00B65481"/>
    <w:rsid w:val="00B67BEE"/>
    <w:rsid w:val="00B779D7"/>
    <w:rsid w:val="00B9161E"/>
    <w:rsid w:val="00C73EF5"/>
    <w:rsid w:val="00C867D5"/>
    <w:rsid w:val="00CC04C7"/>
    <w:rsid w:val="00CC3BC7"/>
    <w:rsid w:val="00CE4F33"/>
    <w:rsid w:val="00CF7087"/>
    <w:rsid w:val="00D25967"/>
    <w:rsid w:val="00D279B5"/>
    <w:rsid w:val="00D65220"/>
    <w:rsid w:val="00D9735D"/>
    <w:rsid w:val="00DB7772"/>
    <w:rsid w:val="00DE26FE"/>
    <w:rsid w:val="00DF7C03"/>
    <w:rsid w:val="00E14BA6"/>
    <w:rsid w:val="00E37C05"/>
    <w:rsid w:val="00E67A90"/>
    <w:rsid w:val="00E734C9"/>
    <w:rsid w:val="00F51C66"/>
    <w:rsid w:val="00F9152D"/>
    <w:rsid w:val="00F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E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67BEE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BEE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B67BE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B67BE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B67BE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B67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B6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E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2CC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0F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E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67BEE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BEE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B67BE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B67BE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B67BE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B67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B67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E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72CC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0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2024-04-11T06:12:00Z</cp:lastPrinted>
  <dcterms:created xsi:type="dcterms:W3CDTF">2024-04-11T09:10:00Z</dcterms:created>
  <dcterms:modified xsi:type="dcterms:W3CDTF">2024-04-11T09:10:00Z</dcterms:modified>
</cp:coreProperties>
</file>