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3" w:rsidRPr="00E31703" w:rsidRDefault="00E31703" w:rsidP="00E31703">
      <w:pPr>
        <w:jc w:val="center"/>
        <w:rPr>
          <w:b/>
        </w:rPr>
      </w:pPr>
      <w:r w:rsidRPr="00E31703">
        <w:rPr>
          <w:b/>
        </w:rPr>
        <w:t>Хотите сэкономить свое время?</w:t>
      </w:r>
    </w:p>
    <w:p w:rsidR="008D3DFA" w:rsidRDefault="008D3DFA" w:rsidP="008D3DFA">
      <w:r>
        <w:t xml:space="preserve"> Хотите сэкономить свое </w:t>
      </w:r>
      <w:r w:rsidRPr="00E31703">
        <w:t>время</w:t>
      </w:r>
      <w:r>
        <w:t>? Семьям, имеющим право на получение материнского (семейного) капитала, рекомендуем  воспользоваться электронным сервисом, расположенным в «Личном кабинете гражданина» на сайте Пенсионного фонда России</w:t>
      </w:r>
    </w:p>
    <w:p w:rsidR="00E31703" w:rsidRDefault="008D3DFA" w:rsidP="00E31703">
      <w:r>
        <w:t>Здесь  можно п</w:t>
      </w:r>
      <w:r w:rsidRPr="0068225B">
        <w:t xml:space="preserve">одать заявление о выдаче сертификата на </w:t>
      </w:r>
      <w:r w:rsidRPr="008D3DFA">
        <w:t>материнский капитал</w:t>
      </w:r>
      <w:r w:rsidRPr="0068225B">
        <w:t xml:space="preserve"> </w:t>
      </w:r>
      <w:r>
        <w:t xml:space="preserve"> и одновременно</w:t>
      </w:r>
      <w:r w:rsidR="00E31703">
        <w:t>,</w:t>
      </w:r>
      <w:r>
        <w:t xml:space="preserve"> на </w:t>
      </w:r>
      <w:r w:rsidRPr="0068225B">
        <w:t xml:space="preserve"> распоряжени</w:t>
      </w:r>
      <w:r w:rsidR="00E31703">
        <w:t>е</w:t>
      </w:r>
      <w:r w:rsidRPr="0068225B">
        <w:t xml:space="preserve"> средствами МСК на ежемесячную выплату в связи с рождением (усыновлением) второго ребенка</w:t>
      </w:r>
      <w:r>
        <w:t>.</w:t>
      </w:r>
    </w:p>
    <w:p w:rsidR="008D3DFA" w:rsidRPr="0068225B" w:rsidRDefault="00E31703" w:rsidP="00E31703">
      <w:r>
        <w:t xml:space="preserve">Все очень просто. </w:t>
      </w:r>
      <w:r w:rsidR="008D3DFA" w:rsidRPr="0068225B">
        <w:t>Для этого необходимо</w:t>
      </w:r>
      <w:r>
        <w:t xml:space="preserve"> </w:t>
      </w:r>
      <w:r w:rsidR="008D3DFA" w:rsidRPr="0068225B">
        <w:t xml:space="preserve"> войти в </w:t>
      </w:r>
      <w:r>
        <w:t>«Л</w:t>
      </w:r>
      <w:r w:rsidR="008D3DFA" w:rsidRPr="0068225B">
        <w:t>ичный кабинет гражданина</w:t>
      </w:r>
      <w:r>
        <w:t>»</w:t>
      </w:r>
      <w:r w:rsidR="008D3DFA" w:rsidRPr="0068225B">
        <w:t xml:space="preserve"> на сайте </w:t>
      </w:r>
      <w:r w:rsidR="008D3DFA" w:rsidRPr="00E31703">
        <w:t>П</w:t>
      </w:r>
      <w:r w:rsidRPr="00E31703">
        <w:t>ФР</w:t>
      </w:r>
      <w:r w:rsidR="008D3DFA" w:rsidRPr="0068225B">
        <w:t xml:space="preserve">, используя логин и пароль от Единого портала государственных и муниципальных услуг </w:t>
      </w:r>
      <w:hyperlink r:id="rId5" w:history="1">
        <w:r w:rsidRPr="00E31703">
          <w:rPr>
            <w:rStyle w:val="a3"/>
            <w:color w:val="000000" w:themeColor="text1"/>
            <w:u w:val="none"/>
          </w:rPr>
          <w:t>https://www.gosuslugi.ru/.  Затем</w:t>
        </w:r>
      </w:hyperlink>
      <w:r w:rsidRPr="00E31703">
        <w:rPr>
          <w:b/>
        </w:rPr>
        <w:t xml:space="preserve"> </w:t>
      </w:r>
      <w:r w:rsidRPr="00E31703">
        <w:t>пошагово</w:t>
      </w:r>
      <w:r>
        <w:t xml:space="preserve"> произвести следующие действия:</w:t>
      </w:r>
    </w:p>
    <w:p w:rsidR="008D3DFA" w:rsidRPr="0068225B" w:rsidRDefault="008D3DFA" w:rsidP="008D3DFA">
      <w:r w:rsidRPr="0068225B">
        <w:t>- выбрать в разделе «Материнский (семейный) капитал – МСК» вкладку «Подать заявление о распоряжении средствами МСК на ежемесячную выплату в связи с рождением (усыновлением) второго ребенка»;</w:t>
      </w:r>
    </w:p>
    <w:p w:rsidR="008D3DFA" w:rsidRPr="0068225B" w:rsidRDefault="008D3DFA" w:rsidP="008D3DFA">
      <w:r w:rsidRPr="0068225B">
        <w:t xml:space="preserve">- указать территориальный орган </w:t>
      </w:r>
      <w:r w:rsidRPr="00E31703">
        <w:t>ПФР</w:t>
      </w:r>
      <w:r w:rsidRPr="0068225B">
        <w:t xml:space="preserve"> и выбрать способ подачи заявления (лично или через представителя);</w:t>
      </w:r>
    </w:p>
    <w:p w:rsidR="008D3DFA" w:rsidRPr="0068225B" w:rsidRDefault="008D3DFA" w:rsidP="008D3DFA">
      <w:r w:rsidRPr="0068225B">
        <w:t>- ввести запрашиваемые данные заявителя;</w:t>
      </w:r>
    </w:p>
    <w:p w:rsidR="008D3DFA" w:rsidRPr="0068225B" w:rsidRDefault="008D3DFA" w:rsidP="008D3DFA">
      <w:r w:rsidRPr="0068225B">
        <w:t>- указать данные о сертификате МСК;</w:t>
      </w:r>
    </w:p>
    <w:p w:rsidR="008D3DFA" w:rsidRPr="0068225B" w:rsidRDefault="008D3DFA" w:rsidP="008D3DFA">
      <w:r w:rsidRPr="0068225B">
        <w:t>- ввести данные о распоряжении средствами МСК;</w:t>
      </w:r>
    </w:p>
    <w:p w:rsidR="008D3DFA" w:rsidRPr="0068225B" w:rsidRDefault="008D3DFA" w:rsidP="008D3DFA">
      <w:r w:rsidRPr="0068225B">
        <w:t>- добавить сведения о составе семьи и доходах, полученных в денежной форме;</w:t>
      </w:r>
    </w:p>
    <w:p w:rsidR="008D3DFA" w:rsidRPr="0068225B" w:rsidRDefault="008D3DFA" w:rsidP="008D3DFA">
      <w:r w:rsidRPr="0068225B">
        <w:t>- указать сведения, определяющие право на распоряжение средствами МСК;</w:t>
      </w:r>
    </w:p>
    <w:p w:rsidR="008D3DFA" w:rsidRPr="0068225B" w:rsidRDefault="008D3DFA" w:rsidP="008D3DFA">
      <w:r w:rsidRPr="0068225B">
        <w:t>- нажать кнопку «Сформировать заявление».</w:t>
      </w:r>
    </w:p>
    <w:p w:rsidR="008576F3" w:rsidRDefault="008D3DFA" w:rsidP="008D3DFA">
      <w:r w:rsidRPr="0068225B">
        <w:t xml:space="preserve"> </w:t>
      </w:r>
      <w:r w:rsidR="00E31703">
        <w:t xml:space="preserve">В случае неудачи, вы всегда можете обратиться в клиентскую службу Управления, где </w:t>
      </w:r>
      <w:r w:rsidR="002470BC">
        <w:t xml:space="preserve">от вас лично  примут данные </w:t>
      </w:r>
      <w:r w:rsidR="00E31703">
        <w:t xml:space="preserve"> заявления  на приеме.</w:t>
      </w:r>
      <w:r w:rsidRPr="0068225B">
        <w:t xml:space="preserve"> </w:t>
      </w:r>
    </w:p>
    <w:p w:rsidR="00E31703" w:rsidRDefault="00E31703" w:rsidP="008D3DFA">
      <w:r>
        <w:t xml:space="preserve">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E31703" w:rsidSect="008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604"/>
    <w:multiLevelType w:val="hybridMultilevel"/>
    <w:tmpl w:val="978C7E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FA"/>
    <w:rsid w:val="002470BC"/>
    <w:rsid w:val="008576F3"/>
    <w:rsid w:val="008D3DFA"/>
    <w:rsid w:val="00E3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.%20%20&#1047;&#1072;&#1090;&#1077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2019-11-18T12:51:00Z</dcterms:created>
  <dcterms:modified xsi:type="dcterms:W3CDTF">2019-11-18T13:18:00Z</dcterms:modified>
</cp:coreProperties>
</file>