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rPr>
          <w:noProof/>
        </w:rPr>
        <w:drawing>
          <wp:inline distT="0" distB="0" distL="0" distR="0">
            <wp:extent cx="622300" cy="628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FF" w:rsidRPr="00302BFF" w:rsidRDefault="00302BFF" w:rsidP="00302BFF">
      <w:pPr>
        <w:pStyle w:val="ConsPlusTitle"/>
        <w:jc w:val="center"/>
      </w:pPr>
      <w:r w:rsidRPr="00302BFF">
        <w:t xml:space="preserve">Администрация </w:t>
      </w:r>
    </w:p>
    <w:p w:rsidR="00302BFF" w:rsidRPr="00302BFF" w:rsidRDefault="00302BFF" w:rsidP="00302BFF">
      <w:pPr>
        <w:pStyle w:val="ConsPlusTitle"/>
        <w:jc w:val="center"/>
      </w:pPr>
      <w:r w:rsidRPr="00302BFF">
        <w:t>муниципального образования</w:t>
      </w:r>
    </w:p>
    <w:p w:rsidR="00302BFF" w:rsidRPr="00302BFF" w:rsidRDefault="00302BFF" w:rsidP="00302BFF">
      <w:pPr>
        <w:pStyle w:val="ConsPlusTitle"/>
        <w:jc w:val="center"/>
      </w:pPr>
      <w:r w:rsidRPr="00302BFF">
        <w:t>«Кузёмкинское сельское поселение»</w:t>
      </w:r>
    </w:p>
    <w:p w:rsidR="00302BFF" w:rsidRPr="00302BFF" w:rsidRDefault="00302BFF" w:rsidP="00302BFF">
      <w:pPr>
        <w:pStyle w:val="ConsPlusTitle"/>
        <w:jc w:val="center"/>
      </w:pPr>
      <w:r w:rsidRPr="00302BFF">
        <w:t>Кингисеппского муниципального района</w:t>
      </w:r>
    </w:p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302BFF" w:rsidRPr="00302BFF" w:rsidRDefault="00302BFF" w:rsidP="00302BFF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302BFF" w:rsidRPr="00302BFF" w:rsidRDefault="00302BFF" w:rsidP="00302BFF">
      <w:pPr>
        <w:pStyle w:val="ConsPlusTitle"/>
        <w:rPr>
          <w:b w:val="0"/>
        </w:rPr>
      </w:pPr>
    </w:p>
    <w:p w:rsidR="00302BFF" w:rsidRPr="00302BFF" w:rsidRDefault="00302BFF" w:rsidP="00302BFF">
      <w:pPr>
        <w:pStyle w:val="ConsPlusTitle"/>
        <w:jc w:val="center"/>
      </w:pPr>
      <w:r w:rsidRPr="00302BFF">
        <w:t>ПО С Т А Н О В Л Е Н И Е</w:t>
      </w: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 xml:space="preserve">№ </w:t>
      </w:r>
      <w:r w:rsidR="006E7C73">
        <w:rPr>
          <w:rFonts w:ascii="Times New Roman" w:hAnsi="Times New Roman" w:cs="Times New Roman"/>
          <w:sz w:val="24"/>
          <w:szCs w:val="24"/>
        </w:rPr>
        <w:t>60</w:t>
      </w:r>
      <w:r w:rsidRPr="00302BFF">
        <w:rPr>
          <w:rFonts w:ascii="Times New Roman" w:hAnsi="Times New Roman" w:cs="Times New Roman"/>
          <w:sz w:val="24"/>
          <w:szCs w:val="24"/>
        </w:rPr>
        <w:t xml:space="preserve"> от  </w:t>
      </w:r>
      <w:r w:rsidR="006E7C73">
        <w:rPr>
          <w:rFonts w:ascii="Times New Roman" w:hAnsi="Times New Roman" w:cs="Times New Roman"/>
          <w:sz w:val="24"/>
          <w:szCs w:val="24"/>
        </w:rPr>
        <w:t>20.</w:t>
      </w:r>
      <w:r w:rsidRPr="00302BFF">
        <w:rPr>
          <w:rFonts w:ascii="Times New Roman" w:hAnsi="Times New Roman" w:cs="Times New Roman"/>
          <w:sz w:val="24"/>
          <w:szCs w:val="24"/>
        </w:rPr>
        <w:t>04.2015г</w:t>
      </w:r>
      <w:r w:rsidR="007A6F38">
        <w:rPr>
          <w:rFonts w:ascii="Times New Roman" w:hAnsi="Times New Roman" w:cs="Times New Roman"/>
          <w:sz w:val="24"/>
          <w:szCs w:val="24"/>
        </w:rPr>
        <w:t>.</w:t>
      </w:r>
      <w:r w:rsidRPr="00302B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2BFF" w:rsidRPr="00302BFF" w:rsidRDefault="00302BFF" w:rsidP="00302BFF">
      <w:pPr>
        <w:pStyle w:val="a8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02BFF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административного регламента </w:t>
      </w:r>
    </w:p>
    <w:p w:rsidR="00302BFF" w:rsidRPr="00302BFF" w:rsidRDefault="00302BFF" w:rsidP="00302BFF">
      <w:pPr>
        <w:pStyle w:val="a8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302BFF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Style w:val="a5"/>
          <w:rFonts w:ascii="Times New Roman" w:hAnsi="Times New Roman" w:cs="Times New Roman"/>
          <w:color w:val="333333"/>
          <w:sz w:val="24"/>
          <w:szCs w:val="24"/>
        </w:rPr>
        <w:t>«</w:t>
      </w:r>
      <w:r w:rsidRPr="00302BFF">
        <w:rPr>
          <w:rFonts w:ascii="Times New Roman" w:hAnsi="Times New Roman" w:cs="Times New Roman"/>
          <w:sz w:val="24"/>
          <w:szCs w:val="24"/>
        </w:rPr>
        <w:t xml:space="preserve">По признанию жилых помещений </w:t>
      </w:r>
      <w:proofErr w:type="gramStart"/>
      <w:r w:rsidRPr="00302BFF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30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2BFF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302BFF">
        <w:rPr>
          <w:rFonts w:ascii="Times New Roman" w:hAnsi="Times New Roman" w:cs="Times New Roman"/>
          <w:sz w:val="24"/>
          <w:szCs w:val="24"/>
        </w:rPr>
        <w:t xml:space="preserve">) для проживания и жилого дома, 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 xml:space="preserve">многоквартирного дома аварийным и подлежащим </w:t>
      </w:r>
    </w:p>
    <w:p w:rsidR="00302BFF" w:rsidRPr="00302BFF" w:rsidRDefault="00302BFF" w:rsidP="00302BFF">
      <w:pPr>
        <w:pStyle w:val="a8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>сносу или реконструкции</w:t>
      </w:r>
      <w:r w:rsidRPr="00302BFF">
        <w:rPr>
          <w:rStyle w:val="a5"/>
          <w:rFonts w:ascii="Times New Roman" w:hAnsi="Times New Roman" w:cs="Times New Roman"/>
          <w:color w:val="333333"/>
          <w:sz w:val="24"/>
          <w:szCs w:val="24"/>
        </w:rPr>
        <w:t>»</w:t>
      </w:r>
    </w:p>
    <w:p w:rsidR="00302BFF" w:rsidRPr="00302BFF" w:rsidRDefault="00302BFF" w:rsidP="00302BFF">
      <w:pPr>
        <w:rPr>
          <w:rStyle w:val="a5"/>
          <w:rFonts w:ascii="Times New Roman" w:hAnsi="Times New Roman" w:cs="Times New Roman"/>
          <w:color w:val="3366FF"/>
          <w:sz w:val="24"/>
          <w:szCs w:val="24"/>
        </w:rPr>
      </w:pPr>
    </w:p>
    <w:p w:rsidR="00302BFF" w:rsidRPr="006E7C73" w:rsidRDefault="00302BFF" w:rsidP="006E7C73">
      <w:pPr>
        <w:rPr>
          <w:rFonts w:ascii="Times New Roman" w:hAnsi="Times New Roman" w:cs="Times New Roman"/>
          <w:sz w:val="24"/>
          <w:szCs w:val="24"/>
        </w:rPr>
      </w:pPr>
      <w:r w:rsidRPr="00302BFF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    </w:t>
      </w:r>
      <w:r w:rsidRPr="006E7C73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</w:t>
      </w:r>
      <w:proofErr w:type="gramStart"/>
      <w:r w:rsidRPr="006E7C73">
        <w:rPr>
          <w:rFonts w:ascii="Times New Roman" w:hAnsi="Times New Roman" w:cs="Times New Roman"/>
          <w:sz w:val="24"/>
          <w:szCs w:val="24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6E7C73">
        <w:rPr>
          <w:rFonts w:ascii="Times New Roman" w:hAnsi="Times New Roman" w:cs="Times New Roman"/>
          <w:sz w:val="24"/>
          <w:szCs w:val="24"/>
        </w:rPr>
        <w:t>, разработанными органами государственной власти Ленинградской области, администрация МО «Кузёмкинское сельское поселение»</w:t>
      </w:r>
    </w:p>
    <w:p w:rsidR="00302BFF" w:rsidRPr="00302BFF" w:rsidRDefault="00302BFF" w:rsidP="00302BFF">
      <w:pPr>
        <w:pStyle w:val="ConsPlusTitle"/>
        <w:ind w:firstLine="708"/>
        <w:jc w:val="both"/>
        <w:rPr>
          <w:b w:val="0"/>
        </w:rPr>
      </w:pP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2BFF" w:rsidRPr="00302BFF" w:rsidRDefault="00302BFF" w:rsidP="00302BFF">
      <w:pPr>
        <w:pStyle w:val="11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302BFF">
        <w:rPr>
          <w:rFonts w:ascii="Times New Roman" w:hAnsi="Times New Roman" w:cs="Times New Roman"/>
          <w:b w:val="0"/>
          <w:color w:val="auto"/>
        </w:rPr>
        <w:t xml:space="preserve">Утвердить административный регламент по предоставлению муниципальной услуги </w:t>
      </w:r>
      <w:r w:rsidRPr="00302BFF">
        <w:rPr>
          <w:rStyle w:val="a5"/>
          <w:rFonts w:ascii="Times New Roman" w:hAnsi="Times New Roman" w:cs="Times New Roman"/>
          <w:color w:val="auto"/>
        </w:rPr>
        <w:t>«</w:t>
      </w:r>
      <w:r w:rsidRPr="00302BFF">
        <w:rPr>
          <w:rFonts w:ascii="Times New Roman" w:hAnsi="Times New Roman" w:cs="Times New Roman"/>
          <w:b w:val="0"/>
          <w:color w:val="auto"/>
        </w:rPr>
        <w:t xml:space="preserve">По признанию жилых помещений </w:t>
      </w:r>
      <w:proofErr w:type="gramStart"/>
      <w:r w:rsidRPr="00302BFF">
        <w:rPr>
          <w:rFonts w:ascii="Times New Roman" w:hAnsi="Times New Roman" w:cs="Times New Roman"/>
          <w:b w:val="0"/>
          <w:color w:val="auto"/>
        </w:rPr>
        <w:t>пригодными</w:t>
      </w:r>
      <w:proofErr w:type="gramEnd"/>
      <w:r w:rsidRPr="00302BFF">
        <w:rPr>
          <w:rFonts w:ascii="Times New Roman" w:hAnsi="Times New Roman" w:cs="Times New Roman"/>
          <w:b w:val="0"/>
          <w:color w:val="auto"/>
        </w:rPr>
        <w:t xml:space="preserve"> (непригодными) для проживания и жилого дома,  многоквартирного дома аварийным и подлежащим сносу или реконструкции</w:t>
      </w:r>
      <w:r w:rsidRPr="00302BFF">
        <w:rPr>
          <w:rStyle w:val="a5"/>
          <w:rFonts w:ascii="Times New Roman" w:hAnsi="Times New Roman" w:cs="Times New Roman"/>
          <w:color w:val="auto"/>
        </w:rPr>
        <w:t>»</w:t>
      </w:r>
    </w:p>
    <w:p w:rsidR="00302BFF" w:rsidRPr="00302BFF" w:rsidRDefault="00302BFF" w:rsidP="00302BFF">
      <w:pPr>
        <w:pStyle w:val="11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302BFF">
        <w:rPr>
          <w:rFonts w:ascii="Times New Roman" w:hAnsi="Times New Roman" w:cs="Times New Roman"/>
          <w:b w:val="0"/>
          <w:bCs w:val="0"/>
        </w:rPr>
        <w:t>Считать утратившим силу постановление администрации МО «Кузёмкинское сельское поселение»</w:t>
      </w:r>
      <w:r w:rsidRPr="00302BFF">
        <w:rPr>
          <w:rFonts w:ascii="Times New Roman" w:hAnsi="Times New Roman" w:cs="Times New Roman"/>
          <w:bCs w:val="0"/>
        </w:rPr>
        <w:t xml:space="preserve"> </w:t>
      </w:r>
      <w:r w:rsidRPr="00302BFF">
        <w:rPr>
          <w:rFonts w:ascii="Times New Roman" w:hAnsi="Times New Roman" w:cs="Times New Roman"/>
          <w:b w:val="0"/>
        </w:rPr>
        <w:t xml:space="preserve">№ 53 от 22.05.2012 года «Об утверждении административного  регламента по предоставлению муниципальной услуги </w:t>
      </w:r>
      <w:hyperlink r:id="rId6" w:history="1">
        <w:r w:rsidRPr="00302BFF">
          <w:rPr>
            <w:rStyle w:val="a3"/>
            <w:rFonts w:ascii="Times New Roman" w:hAnsi="Times New Roman" w:cs="Times New Roman"/>
            <w:b w:val="0"/>
            <w:bCs w:val="0"/>
            <w:color w:val="auto"/>
            <w:shd w:val="clear" w:color="auto" w:fill="FFFFFF"/>
          </w:rPr>
          <w:t>«Признание жилых помещений пригодными (непригодными) для проживания»</w:t>
        </w:r>
      </w:hyperlink>
      <w:r w:rsidRPr="00302BFF">
        <w:rPr>
          <w:rStyle w:val="a5"/>
          <w:rFonts w:ascii="Times New Roman" w:hAnsi="Times New Roman" w:cs="Times New Roman"/>
          <w:color w:val="auto"/>
        </w:rPr>
        <w:t>;</w:t>
      </w:r>
    </w:p>
    <w:p w:rsidR="00302BFF" w:rsidRPr="00302BFF" w:rsidRDefault="00302BFF" w:rsidP="00302BFF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</w:rPr>
      </w:pPr>
      <w:r w:rsidRPr="00302BFF">
        <w:rPr>
          <w:b w:val="0"/>
        </w:rPr>
        <w:t>Опубликовать настоящее постановление в средствах массовой информации и на официальном сайте администрации;</w:t>
      </w:r>
    </w:p>
    <w:p w:rsidR="00302BFF" w:rsidRPr="00302BFF" w:rsidRDefault="00302BFF" w:rsidP="00302BFF">
      <w:pPr>
        <w:pStyle w:val="ConsPlusTitle"/>
        <w:jc w:val="both"/>
        <w:rPr>
          <w:b w:val="0"/>
        </w:rPr>
      </w:pPr>
    </w:p>
    <w:p w:rsidR="00302BFF" w:rsidRPr="00302BFF" w:rsidRDefault="00302BFF" w:rsidP="00302B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B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BF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«К</w:t>
      </w:r>
      <w:r w:rsidR="006E7C73" w:rsidRPr="006E7C73">
        <w:rPr>
          <w:rFonts w:ascii="Times New Roman" w:hAnsi="Times New Roman" w:cs="Times New Roman"/>
          <w:sz w:val="24"/>
          <w:szCs w:val="24"/>
        </w:rPr>
        <w:t>узёмкинское сельское поселение»</w:t>
      </w:r>
      <w:r w:rsidRPr="006E7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Ю.А. Эсминович</w:t>
      </w:r>
    </w:p>
    <w:p w:rsidR="006E7C73" w:rsidRDefault="006E7C73"/>
    <w:p w:rsidR="006E7C73" w:rsidRDefault="006E7C73"/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Исп. Алексеев И.В. 8(81375)68291</w:t>
      </w:r>
    </w:p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3 экз.</w:t>
      </w:r>
    </w:p>
    <w:sectPr w:rsidR="006E7C73" w:rsidRPr="006E7C73" w:rsidSect="006E7C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2BFF"/>
    <w:rsid w:val="002C2482"/>
    <w:rsid w:val="00302BFF"/>
    <w:rsid w:val="006E7C73"/>
    <w:rsid w:val="007A6F38"/>
    <w:rsid w:val="00C501CC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2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0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02B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302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2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emkinomo.ru/files/files/regedit21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2015-04-20T10:10:00Z</dcterms:created>
  <dcterms:modified xsi:type="dcterms:W3CDTF">2015-04-21T09:50:00Z</dcterms:modified>
</cp:coreProperties>
</file>