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B9" w:rsidRPr="00AC3171" w:rsidRDefault="008143BC" w:rsidP="00AC31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71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="00DE33B9" w:rsidRPr="00AC3171">
        <w:rPr>
          <w:rFonts w:ascii="Times New Roman" w:hAnsi="Times New Roman" w:cs="Times New Roman"/>
          <w:b/>
          <w:sz w:val="24"/>
          <w:szCs w:val="24"/>
        </w:rPr>
        <w:t>ПИРОТЕХНИКА!</w:t>
      </w:r>
    </w:p>
    <w:p w:rsidR="008143BC" w:rsidRPr="006822B2" w:rsidRDefault="00DE33B9" w:rsidP="00AC31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Уважаемые жители</w:t>
      </w:r>
      <w:r w:rsidR="008143BC" w:rsidRPr="006822B2">
        <w:rPr>
          <w:rFonts w:ascii="Times New Roman" w:hAnsi="Times New Roman" w:cs="Times New Roman"/>
          <w:sz w:val="24"/>
          <w:szCs w:val="24"/>
        </w:rPr>
        <w:t xml:space="preserve"> и гости</w:t>
      </w:r>
      <w:r w:rsidRPr="00682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B2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6822B2">
        <w:rPr>
          <w:rFonts w:ascii="Times New Roman" w:hAnsi="Times New Roman" w:cs="Times New Roman"/>
          <w:sz w:val="24"/>
          <w:szCs w:val="24"/>
        </w:rPr>
        <w:t xml:space="preserve"> района! </w:t>
      </w:r>
      <w:r w:rsidRPr="006822B2">
        <w:rPr>
          <w:rStyle w:val="a4"/>
          <w:rFonts w:ascii="Times New Roman" w:hAnsi="Times New Roman" w:cs="Times New Roman"/>
          <w:i w:val="0"/>
          <w:sz w:val="24"/>
          <w:szCs w:val="24"/>
        </w:rPr>
        <w:t>Уже традиционным пунктом в списках покупок к Новогодним праздникам стали всевозможные фейерверки, петарды и хлопушки, так как  многие уже не представляют праздники без пиротехни</w:t>
      </w:r>
      <w:r w:rsidR="008143BC" w:rsidRPr="006822B2">
        <w:rPr>
          <w:rStyle w:val="a4"/>
          <w:rFonts w:ascii="Times New Roman" w:hAnsi="Times New Roman" w:cs="Times New Roman"/>
          <w:i w:val="0"/>
          <w:sz w:val="24"/>
          <w:szCs w:val="24"/>
        </w:rPr>
        <w:t>ческих изделий</w:t>
      </w:r>
      <w:r w:rsidRPr="006822B2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Pr="0068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B9" w:rsidRPr="00AC3171" w:rsidRDefault="008143BC" w:rsidP="00AC31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171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AC3171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r w:rsidR="00DE33B9" w:rsidRPr="00AC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3B9" w:rsidRPr="00AC3171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="00DE33B9" w:rsidRPr="00AC3171">
        <w:rPr>
          <w:rFonts w:ascii="Times New Roman" w:hAnsi="Times New Roman" w:cs="Times New Roman"/>
          <w:b/>
          <w:sz w:val="24"/>
          <w:szCs w:val="24"/>
        </w:rPr>
        <w:t xml:space="preserve"> района напомина</w:t>
      </w:r>
      <w:r w:rsidRPr="00AC3171">
        <w:rPr>
          <w:rFonts w:ascii="Times New Roman" w:hAnsi="Times New Roman" w:cs="Times New Roman"/>
          <w:b/>
          <w:sz w:val="24"/>
          <w:szCs w:val="24"/>
        </w:rPr>
        <w:t>ю</w:t>
      </w:r>
      <w:r w:rsidR="00DE33B9" w:rsidRPr="00AC3171">
        <w:rPr>
          <w:rFonts w:ascii="Times New Roman" w:hAnsi="Times New Roman" w:cs="Times New Roman"/>
          <w:b/>
          <w:sz w:val="24"/>
          <w:szCs w:val="24"/>
        </w:rPr>
        <w:t>т Вам простые правила: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1.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При покупке любой пиротехни</w:t>
      </w:r>
      <w:r w:rsidRPr="006822B2">
        <w:rPr>
          <w:rFonts w:ascii="Times New Roman" w:hAnsi="Times New Roman" w:cs="Times New Roman"/>
          <w:sz w:val="24"/>
          <w:szCs w:val="24"/>
        </w:rPr>
        <w:t>ческой продукции</w:t>
      </w:r>
      <w:r w:rsidR="00330BA8" w:rsidRPr="006822B2">
        <w:rPr>
          <w:rFonts w:ascii="Times New Roman" w:hAnsi="Times New Roman" w:cs="Times New Roman"/>
          <w:sz w:val="24"/>
          <w:szCs w:val="24"/>
        </w:rPr>
        <w:t>,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30BA8" w:rsidRPr="006822B2">
        <w:rPr>
          <w:rFonts w:ascii="Times New Roman" w:hAnsi="Times New Roman" w:cs="Times New Roman"/>
          <w:sz w:val="24"/>
          <w:szCs w:val="24"/>
        </w:rPr>
        <w:t>,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обращайте внимание на наличие инструкции</w:t>
      </w:r>
      <w:r w:rsidR="00EB7430" w:rsidRPr="006822B2">
        <w:rPr>
          <w:rFonts w:ascii="Times New Roman" w:hAnsi="Times New Roman" w:cs="Times New Roman"/>
          <w:sz w:val="24"/>
          <w:szCs w:val="24"/>
        </w:rPr>
        <w:t xml:space="preserve"> по применению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и маркировки завода-изготовителя</w:t>
      </w:r>
      <w:r w:rsidRPr="006822B2">
        <w:rPr>
          <w:rFonts w:ascii="Times New Roman" w:hAnsi="Times New Roman" w:cs="Times New Roman"/>
          <w:sz w:val="24"/>
          <w:szCs w:val="24"/>
        </w:rPr>
        <w:t>, где должны быть указаны: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наименование пиротехнического изделия,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предупреждение об опасности пиротехнического изделия и класс опасности,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наименование и место нахождения организации-изготовителя,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дата окончания срока годности,</w:t>
      </w:r>
    </w:p>
    <w:p w:rsidR="00330BA8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- </w:t>
      </w:r>
      <w:r w:rsidR="00330BA8" w:rsidRPr="006822B2">
        <w:rPr>
          <w:rFonts w:ascii="Times New Roman" w:hAnsi="Times New Roman" w:cs="Times New Roman"/>
          <w:sz w:val="24"/>
          <w:szCs w:val="24"/>
        </w:rPr>
        <w:t>перечень опасных факторов и размеры опасной зоны,</w:t>
      </w:r>
    </w:p>
    <w:p w:rsidR="00330BA8" w:rsidRPr="006822B2" w:rsidRDefault="00330BA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требования по безопасному хранению и утилизации изделий,</w:t>
      </w:r>
    </w:p>
    <w:p w:rsidR="00330BA8" w:rsidRPr="006822B2" w:rsidRDefault="00330BA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назначение или область применения изделия.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30" w:rsidRPr="006822B2" w:rsidRDefault="00EB7430" w:rsidP="00B910E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Указанная информация должна быть изложена на русском языке. Текст маркировочных обозначений должен быть четким и хорошо различимым. </w:t>
      </w:r>
    </w:p>
    <w:p w:rsidR="005D3DDC" w:rsidRPr="006822B2" w:rsidRDefault="005D3DD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2. ВЫ вправе затребовать у продавца информацию о подтверждении соответствия пиротехнических изделий установленным требованиям:</w:t>
      </w:r>
    </w:p>
    <w:p w:rsidR="005D3DDC" w:rsidRPr="006822B2" w:rsidRDefault="005D3DD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копи</w:t>
      </w:r>
      <w:r w:rsidR="00926C54" w:rsidRPr="006822B2">
        <w:rPr>
          <w:rFonts w:ascii="Times New Roman" w:hAnsi="Times New Roman" w:cs="Times New Roman"/>
          <w:sz w:val="24"/>
          <w:szCs w:val="24"/>
        </w:rPr>
        <w:t>ю</w:t>
      </w:r>
      <w:r w:rsidRPr="006822B2">
        <w:rPr>
          <w:rFonts w:ascii="Times New Roman" w:hAnsi="Times New Roman" w:cs="Times New Roman"/>
          <w:sz w:val="24"/>
          <w:szCs w:val="24"/>
        </w:rPr>
        <w:t xml:space="preserve"> сертификата, заверенн</w:t>
      </w:r>
      <w:r w:rsidR="00926C54" w:rsidRPr="006822B2">
        <w:rPr>
          <w:rFonts w:ascii="Times New Roman" w:hAnsi="Times New Roman" w:cs="Times New Roman"/>
          <w:sz w:val="24"/>
          <w:szCs w:val="24"/>
        </w:rPr>
        <w:t>ую</w:t>
      </w:r>
      <w:r w:rsidRPr="006822B2">
        <w:rPr>
          <w:rFonts w:ascii="Times New Roman" w:hAnsi="Times New Roman" w:cs="Times New Roman"/>
          <w:sz w:val="24"/>
          <w:szCs w:val="24"/>
        </w:rPr>
        <w:t xml:space="preserve"> держателем подлинника сертификата, нотариусом или органом по сертификации, выдавшим сертификат,</w:t>
      </w:r>
    </w:p>
    <w:p w:rsidR="005D3DDC" w:rsidRPr="006822B2" w:rsidRDefault="005D3DD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товарно-сопроводительные документы, оформленные изготовителем или поставщиком и содержащие по каждому наименованию товара сведения о подтверждении его соответствия (номер сертификата соответствия или декларации о соответствии, срок их действия</w:t>
      </w:r>
      <w:r w:rsidR="00E57496" w:rsidRPr="006822B2">
        <w:rPr>
          <w:rFonts w:ascii="Times New Roman" w:hAnsi="Times New Roman" w:cs="Times New Roman"/>
          <w:sz w:val="24"/>
          <w:szCs w:val="24"/>
        </w:rPr>
        <w:t>, орган, выдавший документ о соответствии, наименование изготовителя или поставщика).</w:t>
      </w:r>
    </w:p>
    <w:p w:rsidR="00DE33B9" w:rsidRPr="006822B2" w:rsidRDefault="003A768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3</w:t>
      </w:r>
      <w:r w:rsidR="00330BA8" w:rsidRPr="006822B2">
        <w:rPr>
          <w:rFonts w:ascii="Times New Roman" w:hAnsi="Times New Roman" w:cs="Times New Roman"/>
          <w:sz w:val="24"/>
          <w:szCs w:val="24"/>
        </w:rPr>
        <w:t xml:space="preserve">. 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Не покупайте изделия с рук и на лотках, даже если лоточники имеют </w:t>
      </w:r>
      <w:proofErr w:type="gramStart"/>
      <w:r w:rsidR="00DE33B9" w:rsidRPr="006822B2">
        <w:rPr>
          <w:rFonts w:ascii="Times New Roman" w:hAnsi="Times New Roman" w:cs="Times New Roman"/>
          <w:sz w:val="24"/>
          <w:szCs w:val="24"/>
        </w:rPr>
        <w:t>весьма легальный</w:t>
      </w:r>
      <w:proofErr w:type="gramEnd"/>
      <w:r w:rsidR="00DE33B9" w:rsidRPr="006822B2">
        <w:rPr>
          <w:rFonts w:ascii="Times New Roman" w:hAnsi="Times New Roman" w:cs="Times New Roman"/>
          <w:sz w:val="24"/>
          <w:szCs w:val="24"/>
        </w:rPr>
        <w:t xml:space="preserve"> товар, он, вероятнее всего, неправильно хранился, а значит, его свойства изменились, и он может представлять реальную угрозу здоровью. Ведь хлопушки зачастую лежат прямо на улице, под снегом и дождем, отсыревают. И как поведет себя такая игрушка в руках неопытного человека - неизвестно.</w:t>
      </w:r>
    </w:p>
    <w:p w:rsidR="00E61F18" w:rsidRPr="006822B2" w:rsidRDefault="003A768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4.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  </w:t>
      </w:r>
      <w:r w:rsidR="00E61F18" w:rsidRPr="006822B2">
        <w:rPr>
          <w:rFonts w:ascii="Times New Roman" w:hAnsi="Times New Roman" w:cs="Times New Roman"/>
          <w:sz w:val="24"/>
          <w:szCs w:val="24"/>
        </w:rPr>
        <w:t>Применение пиротехнических изделий запрещается: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в помещениях, зданиях и сооружениях любого функционального назначения;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крышах, балконах, лоджиях и выступающих частях фасадов зданий (сооружений);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сценических площадках, стадионах и иных спортивных сооружениях;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во время проведения митингов, демонстраций, шествий и пикетирования;</w:t>
      </w:r>
    </w:p>
    <w:p w:rsidR="006822B2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6822B2" w:rsidRPr="006822B2" w:rsidRDefault="006822B2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5. </w:t>
      </w:r>
      <w:r w:rsidR="00DE33B9" w:rsidRPr="006822B2">
        <w:rPr>
          <w:rFonts w:ascii="Times New Roman" w:hAnsi="Times New Roman" w:cs="Times New Roman"/>
          <w:sz w:val="24"/>
          <w:szCs w:val="24"/>
        </w:rPr>
        <w:t>Категорически запрещается продажа пиротехнических изделий лицам, не</w:t>
      </w:r>
      <w:r>
        <w:rPr>
          <w:rFonts w:ascii="Times New Roman" w:hAnsi="Times New Roman" w:cs="Times New Roman"/>
          <w:sz w:val="24"/>
          <w:szCs w:val="24"/>
        </w:rPr>
        <w:t xml:space="preserve"> достигшим 16-летнего возраста.</w:t>
      </w:r>
    </w:p>
    <w:p w:rsidR="00DE33B9" w:rsidRPr="006822B2" w:rsidRDefault="006822B2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6. 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Нельзя разбирать и дорабатывать пиротехнические изделия, использовать их с истекшим сроком годности или без инструкции по применению.</w:t>
      </w:r>
    </w:p>
    <w:p w:rsidR="00DE33B9" w:rsidRPr="006822B2" w:rsidRDefault="00DE33B9" w:rsidP="006822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822B2">
        <w:rPr>
          <w:rStyle w:val="a5"/>
          <w:rFonts w:ascii="Times New Roman" w:hAnsi="Times New Roman" w:cs="Times New Roman"/>
          <w:sz w:val="24"/>
          <w:szCs w:val="24"/>
        </w:rPr>
        <w:t>И, пожалуйста, обращайте внимание не только на надпись: «С Новым годом!», но на слова: «Внимание!» и «Беречь от детей!».</w:t>
      </w:r>
    </w:p>
    <w:p w:rsidR="00813835" w:rsidRPr="000A7F02" w:rsidRDefault="00813835" w:rsidP="00813835">
      <w:pPr>
        <w:pStyle w:val="a6"/>
        <w:ind w:firstLine="708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>ОНДиПР</w:t>
      </w:r>
      <w:proofErr w:type="spellEnd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ОГПС </w:t>
      </w:r>
      <w:proofErr w:type="spellStart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района напоминает:</w:t>
      </w:r>
    </w:p>
    <w:p w:rsidR="00813835" w:rsidRPr="000A7F02" w:rsidRDefault="00813835" w:rsidP="0081383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8903F0" w:rsidRDefault="008903F0"/>
    <w:sectPr w:rsidR="008903F0" w:rsidSect="0037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3B9"/>
    <w:rsid w:val="001273BF"/>
    <w:rsid w:val="00283D98"/>
    <w:rsid w:val="00330BA8"/>
    <w:rsid w:val="0037204F"/>
    <w:rsid w:val="003A768C"/>
    <w:rsid w:val="004434FE"/>
    <w:rsid w:val="005D3DDC"/>
    <w:rsid w:val="006822B2"/>
    <w:rsid w:val="00813835"/>
    <w:rsid w:val="008143BC"/>
    <w:rsid w:val="008903F0"/>
    <w:rsid w:val="00926C54"/>
    <w:rsid w:val="00AC3171"/>
    <w:rsid w:val="00B910E2"/>
    <w:rsid w:val="00DE33B9"/>
    <w:rsid w:val="00E57496"/>
    <w:rsid w:val="00E61F18"/>
    <w:rsid w:val="00EB7430"/>
    <w:rsid w:val="00F4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4F"/>
  </w:style>
  <w:style w:type="paragraph" w:styleId="1">
    <w:name w:val="heading 1"/>
    <w:basedOn w:val="a"/>
    <w:link w:val="10"/>
    <w:qFormat/>
    <w:rsid w:val="00DE33B9"/>
    <w:pPr>
      <w:spacing w:before="360" w:after="160" w:line="240" w:lineRule="auto"/>
      <w:outlineLvl w:val="0"/>
    </w:pPr>
    <w:rPr>
      <w:rFonts w:ascii="Georgia" w:eastAsia="Times New Roman" w:hAnsi="Georgia" w:cs="Times New Roman"/>
      <w:color w:val="A1690F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3B9"/>
    <w:rPr>
      <w:rFonts w:ascii="Georgia" w:eastAsia="Times New Roman" w:hAnsi="Georgia" w:cs="Times New Roman"/>
      <w:color w:val="A1690F"/>
      <w:kern w:val="36"/>
      <w:sz w:val="40"/>
      <w:szCs w:val="40"/>
    </w:rPr>
  </w:style>
  <w:style w:type="paragraph" w:styleId="a3">
    <w:name w:val="Normal (Web)"/>
    <w:basedOn w:val="a"/>
    <w:unhideWhenUsed/>
    <w:rsid w:val="00DE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E33B9"/>
    <w:rPr>
      <w:i/>
      <w:iCs/>
    </w:rPr>
  </w:style>
  <w:style w:type="character" w:styleId="a5">
    <w:name w:val="Strong"/>
    <w:basedOn w:val="a0"/>
    <w:uiPriority w:val="22"/>
    <w:qFormat/>
    <w:rsid w:val="00DE33B9"/>
    <w:rPr>
      <w:b/>
      <w:bCs/>
    </w:rPr>
  </w:style>
  <w:style w:type="paragraph" w:styleId="a6">
    <w:name w:val="No Spacing"/>
    <w:uiPriority w:val="1"/>
    <w:qFormat/>
    <w:rsid w:val="00682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2013-12-11T05:20:00Z</dcterms:created>
  <dcterms:modified xsi:type="dcterms:W3CDTF">2017-12-08T05:31:00Z</dcterms:modified>
</cp:coreProperties>
</file>