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4" w:rsidRDefault="00A23A84">
      <w:pPr>
        <w:spacing w:line="144" w:lineRule="exact"/>
        <w:rPr>
          <w:sz w:val="12"/>
          <w:szCs w:val="12"/>
        </w:rPr>
      </w:pPr>
    </w:p>
    <w:p w:rsidR="00A23A84" w:rsidRDefault="00261491">
      <w:pPr>
        <w:pStyle w:val="20"/>
        <w:shd w:val="clear" w:color="auto" w:fill="auto"/>
        <w:spacing w:before="0" w:line="280" w:lineRule="exact"/>
        <w:ind w:right="20"/>
        <w:jc w:val="center"/>
      </w:pPr>
      <w:r>
        <w:t>Порядок</w:t>
      </w:r>
    </w:p>
    <w:p w:rsidR="00A23A84" w:rsidRDefault="00261491">
      <w:pPr>
        <w:pStyle w:val="20"/>
        <w:shd w:val="clear" w:color="auto" w:fill="auto"/>
        <w:spacing w:before="0" w:after="237" w:line="310" w:lineRule="exact"/>
        <w:ind w:right="20"/>
        <w:jc w:val="center"/>
      </w:pPr>
      <w:r>
        <w:t>использования открытого огня и разведения костров на землях</w:t>
      </w:r>
      <w:r>
        <w:br/>
        <w:t>сельскохозяйственного назначения и землях запаса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60"/>
      </w:pPr>
      <w:r>
        <w:t xml:space="preserve"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</w:t>
      </w:r>
      <w:bookmarkStart w:id="0" w:name="_GoBack"/>
      <w:bookmarkEnd w:id="0"/>
      <w:r>
        <w:t>Федерации от 25.04.2012 № 390.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лица, участвующие в выжигании сухой травянистой растительности, обеспечены первичными средствами пожаротушения.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Не допускается проведение выжиганий на: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территориях с действующим особым противопожарным режимом;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земельных участках, находящихся на торфяных почвах;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землях запаса и сельскохозяйственного назначения (за исключением рисовой соломы).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</w:pPr>
      <w: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A23A84" w:rsidRDefault="00261491">
      <w:pPr>
        <w:pStyle w:val="20"/>
        <w:shd w:val="clear" w:color="auto" w:fill="auto"/>
        <w:spacing w:before="0" w:line="310" w:lineRule="exact"/>
        <w:ind w:firstLine="760"/>
        <w:sectPr w:rsidR="00A23A84">
          <w:type w:val="continuous"/>
          <w:pgSz w:w="11900" w:h="16840"/>
          <w:pgMar w:top="1522" w:right="815" w:bottom="1229" w:left="1325" w:header="0" w:footer="3" w:gutter="0"/>
          <w:cols w:space="720"/>
          <w:noEndnote/>
          <w:docGrid w:linePitch="360"/>
        </w:sectPr>
      </w:pPr>
      <w: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lastRenderedPageBreak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 xml:space="preserve">Исключение. в части существующего запрета на проведение сплошных выжиганий на землях </w:t>
      </w:r>
      <w:proofErr w:type="spellStart"/>
      <w:r>
        <w:t>сельхозназначения</w:t>
      </w:r>
      <w:proofErr w:type="spellEnd"/>
      <w: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>О планировании проведения соответствующих работ необходимо предварительно уведомлять ФКУ ЦУ</w:t>
      </w:r>
      <w:r w:rsidR="00424769">
        <w:t>К</w:t>
      </w:r>
      <w:r>
        <w:t xml:space="preserve">С ГУ МЧС России по субъектам Российской Федерации, органы местного самоуправления, а также </w:t>
      </w:r>
      <w:proofErr w:type="spellStart"/>
      <w:r>
        <w:t>пожарно</w:t>
      </w:r>
      <w:r>
        <w:softHyphen/>
        <w:t>спасательные</w:t>
      </w:r>
      <w:proofErr w:type="spellEnd"/>
      <w:r>
        <w:t xml:space="preserve"> подразделения.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A23A84" w:rsidRDefault="00261491">
      <w:pPr>
        <w:pStyle w:val="20"/>
        <w:shd w:val="clear" w:color="auto" w:fill="auto"/>
        <w:spacing w:before="0" w:line="313" w:lineRule="exact"/>
        <w:ind w:firstLine="740"/>
      </w:pPr>
      <w:r>
        <w:t>В целях недопущения зарастания земельных участков., указанные работы целесообразно проводить регулярно в течение пожароопасного сезона.</w:t>
      </w:r>
    </w:p>
    <w:sectPr w:rsidR="00A23A84">
      <w:headerReference w:type="default" r:id="rId7"/>
      <w:pgSz w:w="11900" w:h="16840"/>
      <w:pgMar w:top="1522" w:right="815" w:bottom="1229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A2" w:rsidRDefault="001365A2">
      <w:r>
        <w:separator/>
      </w:r>
    </w:p>
  </w:endnote>
  <w:endnote w:type="continuationSeparator" w:id="0">
    <w:p w:rsidR="001365A2" w:rsidRDefault="001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A2" w:rsidRDefault="001365A2"/>
  </w:footnote>
  <w:footnote w:type="continuationSeparator" w:id="0">
    <w:p w:rsidR="001365A2" w:rsidRDefault="00136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4" w:rsidRDefault="00CB0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695960</wp:posOffset>
              </wp:positionV>
              <wp:extent cx="83185" cy="1898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84" w:rsidRDefault="002614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5pt;margin-top:54.8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" filled="f" stroked="f">
              <v:textbox style="mso-fit-shape-to-text:t" inset="0,0,0,0">
                <w:txbxContent>
                  <w:p w:rsidR="00A23A84" w:rsidRDefault="002614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4"/>
    <w:rsid w:val="001365A2"/>
    <w:rsid w:val="00261491"/>
    <w:rsid w:val="00424769"/>
    <w:rsid w:val="00A23A84"/>
    <w:rsid w:val="00C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urierNewExact">
    <w:name w:val="Подпись к картинке + Courier New Exact"/>
    <w:basedOn w:val="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Arial Narrow" w:eastAsia="Arial Narrow" w:hAnsi="Arial Narrow" w:cs="Arial Narrow"/>
      <w:b/>
      <w:bCs/>
      <w:spacing w:val="-2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both"/>
      <w:outlineLvl w:val="1"/>
    </w:pPr>
    <w:rPr>
      <w:rFonts w:ascii="Impact" w:eastAsia="Impact" w:hAnsi="Impact" w:cs="Impact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urierNewExact">
    <w:name w:val="Подпись к картинке + Courier New Exact"/>
    <w:basedOn w:val="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Arial Narrow" w:eastAsia="Arial Narrow" w:hAnsi="Arial Narrow" w:cs="Arial Narrow"/>
      <w:b/>
      <w:bCs/>
      <w:spacing w:val="-2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both"/>
      <w:outlineLvl w:val="1"/>
    </w:pPr>
    <w:rPr>
      <w:rFonts w:ascii="Impact" w:eastAsia="Impact" w:hAnsi="Impact" w:cs="Impact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2018-04-09T07:04:00Z</cp:lastPrinted>
  <dcterms:created xsi:type="dcterms:W3CDTF">2018-03-19T06:55:00Z</dcterms:created>
  <dcterms:modified xsi:type="dcterms:W3CDTF">2018-04-09T07:05:00Z</dcterms:modified>
</cp:coreProperties>
</file>