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«Кузёмкинское сельское поселение»</w:t>
      </w:r>
    </w:p>
    <w:p w:rsidR="00456C13" w:rsidRPr="00302BFF" w:rsidRDefault="00456C13" w:rsidP="00456C13">
      <w:pPr>
        <w:pStyle w:val="ConsPlusTitle"/>
        <w:jc w:val="center"/>
      </w:pPr>
      <w:r w:rsidRPr="00302BFF">
        <w:t>Кингисеппского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CA4EA3" w:rsidRDefault="00CA4EA3" w:rsidP="00456C13">
      <w:pPr>
        <w:spacing w:line="360" w:lineRule="auto"/>
      </w:pP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FB33A4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18</w:t>
      </w:r>
      <w:r w:rsidR="00456C13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3</w:t>
      </w:r>
      <w:r w:rsidR="00456C13">
        <w:rPr>
          <w:b w:val="0"/>
          <w:sz w:val="24"/>
          <w:szCs w:val="24"/>
        </w:rPr>
        <w:t>.202</w:t>
      </w:r>
      <w:r w:rsidR="00442815">
        <w:rPr>
          <w:b w:val="0"/>
          <w:sz w:val="24"/>
          <w:szCs w:val="24"/>
        </w:rPr>
        <w:t>1</w:t>
      </w:r>
      <w:r w:rsidR="00456C13">
        <w:rPr>
          <w:b w:val="0"/>
          <w:sz w:val="24"/>
          <w:szCs w:val="24"/>
        </w:rPr>
        <w:t xml:space="preserve"> г.</w:t>
      </w:r>
      <w:r w:rsidR="005103FA">
        <w:rPr>
          <w:b w:val="0"/>
          <w:sz w:val="24"/>
          <w:szCs w:val="24"/>
        </w:rPr>
        <w:t xml:space="preserve">            </w:t>
      </w:r>
      <w:r w:rsidR="00736F8F">
        <w:rPr>
          <w:b w:val="0"/>
          <w:sz w:val="24"/>
          <w:szCs w:val="24"/>
        </w:rPr>
        <w:t xml:space="preserve">      </w:t>
      </w:r>
      <w:r w:rsidR="005103FA">
        <w:rPr>
          <w:b w:val="0"/>
          <w:sz w:val="24"/>
          <w:szCs w:val="24"/>
        </w:rPr>
        <w:t>№</w:t>
      </w:r>
      <w:r w:rsidR="0072074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35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12C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447D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442815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5E112C">
        <w:rPr>
          <w:rFonts w:ascii="Times New Roman" w:hAnsi="Times New Roman" w:cs="Times New Roman"/>
          <w:sz w:val="24"/>
          <w:szCs w:val="24"/>
        </w:rPr>
        <w:t>постановление от 18.04.2017 г.</w:t>
      </w:r>
    </w:p>
    <w:p w:rsidR="005E112C" w:rsidRDefault="005E112C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51 </w:t>
      </w:r>
      <w:r w:rsidR="004428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контрактном</w:t>
      </w:r>
    </w:p>
    <w:p w:rsidR="00442815" w:rsidRDefault="005E112C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 администрации МО</w:t>
      </w:r>
      <w:r w:rsidR="00442815">
        <w:rPr>
          <w:rFonts w:ascii="Times New Roman" w:hAnsi="Times New Roman" w:cs="Times New Roman"/>
          <w:sz w:val="24"/>
          <w:szCs w:val="24"/>
        </w:rPr>
        <w:t xml:space="preserve"> «Кузёмкинское</w:t>
      </w:r>
    </w:p>
    <w:p w:rsidR="004D37EB" w:rsidRDefault="0022447D" w:rsidP="005E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276904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49" w:rsidRDefault="00412D49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6967664"/>
    </w:p>
    <w:p w:rsidR="00412D49" w:rsidRPr="00412D49" w:rsidRDefault="00412D49" w:rsidP="005E1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Кингисеппского городского прокурора </w:t>
      </w:r>
      <w:bookmarkStart w:id="2" w:name="_Hlk65143337"/>
      <w:r w:rsidRPr="00412D49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5E112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E11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.2021г. № </w:t>
      </w:r>
      <w:r w:rsidR="005E112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-03-21 на </w:t>
      </w:r>
      <w:r w:rsidR="005E112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от 18.04.2017 г. № 51 «Об утверждении Положения о контрактном управляющем администрации МО </w:t>
      </w:r>
      <w:bookmarkStart w:id="3" w:name="_Hlk65147346"/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«Кузёмкинское сельское  поселение», </w:t>
      </w:r>
      <w:bookmarkEnd w:id="1"/>
      <w:bookmarkEnd w:id="2"/>
      <w:bookmarkEnd w:id="3"/>
      <w:r w:rsidRPr="00412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целях приведения действующего Положения в соответствие с федеральным законодательством, в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</w:t>
      </w:r>
      <w:r w:rsidR="005E112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E112C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="005E112C" w:rsidRPr="005E112C">
        <w:rPr>
          <w:rFonts w:ascii="Times New Roman" w:eastAsia="Times New Roman" w:hAnsi="Times New Roman" w:cs="Times New Roman"/>
          <w:sz w:val="24"/>
          <w:szCs w:val="24"/>
        </w:rPr>
        <w:t>от 01.05.2019 N 71-ФЗ</w:t>
      </w:r>
      <w:r w:rsidR="005E11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E112C" w:rsidRPr="005E112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 w:rsidR="005E112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112C" w:rsidRPr="005E112C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E112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E112C" w:rsidRPr="005E112C">
        <w:rPr>
          <w:rFonts w:ascii="Times New Roman" w:eastAsia="Times New Roman" w:hAnsi="Times New Roman" w:cs="Times New Roman"/>
          <w:sz w:val="24"/>
          <w:szCs w:val="24"/>
        </w:rPr>
        <w:t>от 05.04.2013 N 44-ФЗ</w:t>
      </w:r>
      <w:r w:rsidR="00D5264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E112C" w:rsidRPr="005E112C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5264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 w:rsidR="00092F0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2648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412D49">
        <w:rPr>
          <w:rFonts w:ascii="Times New Roman" w:eastAsia="Times New Roman" w:hAnsi="Times New Roman" w:cs="Times New Roman"/>
          <w:bCs/>
          <w:sz w:val="24"/>
          <w:szCs w:val="24"/>
        </w:rPr>
        <w:t>Уставом муниципального образования «Кузёмкинское сельское поселение» Кингисеппского муниципального района Ленинградской области», администрация МО «Кузёмкинское сельское поселение»</w:t>
      </w: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D4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2D49" w:rsidRPr="00D52648" w:rsidRDefault="00412D49" w:rsidP="006D63B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48">
        <w:rPr>
          <w:rFonts w:ascii="Times New Roman" w:eastAsia="Times New Roman" w:hAnsi="Times New Roman" w:cs="Times New Roman"/>
          <w:sz w:val="24"/>
          <w:szCs w:val="24"/>
        </w:rPr>
        <w:t xml:space="preserve">Протест Кингисеппского городского прокурора от </w:t>
      </w:r>
      <w:r w:rsidR="00D52648" w:rsidRPr="00D5264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5264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52648" w:rsidRPr="00D5264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2648">
        <w:rPr>
          <w:rFonts w:ascii="Times New Roman" w:eastAsia="Times New Roman" w:hAnsi="Times New Roman" w:cs="Times New Roman"/>
          <w:sz w:val="24"/>
          <w:szCs w:val="24"/>
        </w:rPr>
        <w:t xml:space="preserve">.2021г. № </w:t>
      </w:r>
      <w:r w:rsidR="00D52648" w:rsidRPr="00D52648">
        <w:rPr>
          <w:rFonts w:ascii="Times New Roman" w:eastAsia="Times New Roman" w:hAnsi="Times New Roman" w:cs="Times New Roman"/>
          <w:sz w:val="24"/>
          <w:szCs w:val="24"/>
        </w:rPr>
        <w:t>7-03-2021</w:t>
      </w:r>
      <w:r w:rsidR="00D52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648" w:rsidRPr="00D52648">
        <w:rPr>
          <w:rFonts w:ascii="Times New Roman" w:eastAsia="Times New Roman" w:hAnsi="Times New Roman" w:cs="Times New Roman"/>
          <w:sz w:val="24"/>
          <w:szCs w:val="24"/>
        </w:rPr>
        <w:t>на постановление от 18.04.2017 г. № 51 «Об утверждении Положения о контрактном управляющем администрации МО «Кузёмкинское сельское  поселение»</w:t>
      </w:r>
      <w:r w:rsidRPr="00D52648">
        <w:rPr>
          <w:rFonts w:ascii="Times New Roman" w:eastAsia="Times New Roman" w:hAnsi="Times New Roman" w:cs="Times New Roman"/>
          <w:sz w:val="24"/>
          <w:szCs w:val="24"/>
        </w:rPr>
        <w:t xml:space="preserve"> удовлетворить.</w:t>
      </w:r>
    </w:p>
    <w:p w:rsidR="00D52648" w:rsidRDefault="00D52648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 1 постановления признать утратившим силу.</w:t>
      </w:r>
    </w:p>
    <w:p w:rsidR="00D52648" w:rsidRDefault="00D52648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Пункты 2,3,4 и 5 постановления считать соответственно пунктами 1,2,3 и 4.</w:t>
      </w:r>
    </w:p>
    <w:p w:rsidR="00D52648" w:rsidRDefault="00D52648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в «Положение о контрактном управляющем МО «Кузёмкинское сельское поселение» (приложение № 1 к постановлению от 18.04.2017 г.№ 51), а именно:</w:t>
      </w:r>
    </w:p>
    <w:p w:rsidR="00D52648" w:rsidRDefault="00D52648" w:rsidP="00D52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CDA">
        <w:rPr>
          <w:rFonts w:ascii="Times New Roman" w:eastAsia="Times New Roman" w:hAnsi="Times New Roman" w:cs="Times New Roman"/>
          <w:sz w:val="24"/>
          <w:szCs w:val="24"/>
        </w:rPr>
        <w:t>4.1. в разделе Функции контрактного управляющего:</w:t>
      </w:r>
    </w:p>
    <w:p w:rsidR="00762CDA" w:rsidRDefault="00762CDA" w:rsidP="00762CD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п.1.1. исключить фразу «а) планов закупок»;</w:t>
      </w:r>
    </w:p>
    <w:p w:rsidR="00762CDA" w:rsidRDefault="00762CDA" w:rsidP="00762CD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п.1.1. исключить фразу «плана закупок»;</w:t>
      </w:r>
    </w:p>
    <w:p w:rsidR="00762CDA" w:rsidRDefault="00762CDA" w:rsidP="00762CD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п.3.1. исключить фразу «план закупок»;</w:t>
      </w:r>
    </w:p>
    <w:p w:rsidR="00762CDA" w:rsidRDefault="00762CDA" w:rsidP="00762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в разделе Обязанности контрактного управляющего:</w:t>
      </w:r>
    </w:p>
    <w:p w:rsidR="00762CDA" w:rsidRDefault="00762CDA" w:rsidP="00762CD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п.3 исключить фразу «план закупок и»;</w:t>
      </w:r>
    </w:p>
    <w:p w:rsidR="00762CDA" w:rsidRDefault="00762CDA" w:rsidP="00762CD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п.4 исключить фразу «в план закупок и»;</w:t>
      </w:r>
    </w:p>
    <w:p w:rsidR="00762CDA" w:rsidRPr="00762CDA" w:rsidRDefault="00762CDA" w:rsidP="00762CDA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п.6 исключить фразу «план закупок и»;</w:t>
      </w:r>
    </w:p>
    <w:p w:rsidR="00D52648" w:rsidRDefault="00762CDA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«Должностную инструкцию контрактного управляющего Администрации МО «Кузёмкинское сельское поселение» </w:t>
      </w:r>
      <w:r w:rsidR="00FB133B">
        <w:rPr>
          <w:rFonts w:ascii="Times New Roman" w:eastAsia="Times New Roman" w:hAnsi="Times New Roman" w:cs="Times New Roman"/>
          <w:sz w:val="24"/>
          <w:szCs w:val="24"/>
        </w:rPr>
        <w:t>Кингисеппского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FB133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 к постановлению от 18.04.2017 г. № 51) а именно:</w:t>
      </w:r>
    </w:p>
    <w:p w:rsidR="00FB133B" w:rsidRDefault="00FB133B" w:rsidP="00FB13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Пункт 2.1.1. «Должностной инструкции» считать утратившей силу.</w:t>
      </w:r>
    </w:p>
    <w:p w:rsidR="00FB133B" w:rsidRDefault="00FB133B" w:rsidP="00FB13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Пункты 2.1.2.,  2.1.3.,  2.1.4.,  2.1.5.,  2.1.6.,  2.1.7. и 2.1.8. считать соответственно:  </w:t>
      </w:r>
    </w:p>
    <w:p w:rsidR="00FB133B" w:rsidRDefault="00FB133B" w:rsidP="00FB13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B33A4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2.1.1.,  2.1.2.,  2.1.3.,  2.1.4.,  2.1.5.,  2.1.6. и 2.1.7.    </w:t>
      </w:r>
    </w:p>
    <w:p w:rsidR="00412D49" w:rsidRPr="00412D49" w:rsidRDefault="00412D49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размещению на официальном сайте муниципального образования «Кузёмкинское сельское поселение» Кингисеппского района Ленинградской области </w:t>
      </w:r>
      <w:r w:rsidRPr="00412D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hyperlink r:id="rId8" w:history="1">
        <w:r w:rsidRPr="00412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12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:/куземкинское.рф</w:t>
        </w:r>
      </w:hyperlink>
      <w:r w:rsidRPr="00412D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D49" w:rsidRPr="00412D49" w:rsidRDefault="00412D49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2D49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412D49" w:rsidRPr="00412D49" w:rsidRDefault="00412D49" w:rsidP="0041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D49" w:rsidRPr="00412D49" w:rsidRDefault="00412D49" w:rsidP="0041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49">
        <w:rPr>
          <w:rFonts w:ascii="Times New Roman" w:eastAsia="Times New Roman" w:hAnsi="Times New Roman" w:cs="Times New Roman"/>
          <w:sz w:val="24"/>
          <w:szCs w:val="24"/>
        </w:rPr>
        <w:t>И.о.главы администрации МО</w:t>
      </w: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49">
        <w:rPr>
          <w:rFonts w:ascii="Times New Roman" w:eastAsia="Times New Roman" w:hAnsi="Times New Roman" w:cs="Times New Roman"/>
          <w:sz w:val="24"/>
          <w:szCs w:val="24"/>
        </w:rPr>
        <w:t>«Кузёмкинское сельское поселение»                                                                      /И.В.Снитко/</w:t>
      </w: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D49" w:rsidRDefault="00412D49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D49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97C4B"/>
    <w:multiLevelType w:val="hybridMultilevel"/>
    <w:tmpl w:val="4020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34963"/>
    <w:multiLevelType w:val="hybridMultilevel"/>
    <w:tmpl w:val="2000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FF1A39"/>
    <w:multiLevelType w:val="hybridMultilevel"/>
    <w:tmpl w:val="8862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3"/>
    <w:rsid w:val="00092F08"/>
    <w:rsid w:val="000A5E26"/>
    <w:rsid w:val="0022447D"/>
    <w:rsid w:val="002360EE"/>
    <w:rsid w:val="00276904"/>
    <w:rsid w:val="003A2F6E"/>
    <w:rsid w:val="00412D49"/>
    <w:rsid w:val="00442815"/>
    <w:rsid w:val="00456C13"/>
    <w:rsid w:val="004C0AEF"/>
    <w:rsid w:val="004D37EB"/>
    <w:rsid w:val="005103FA"/>
    <w:rsid w:val="005E112C"/>
    <w:rsid w:val="00705415"/>
    <w:rsid w:val="00720745"/>
    <w:rsid w:val="00736F8F"/>
    <w:rsid w:val="00753FA7"/>
    <w:rsid w:val="00762CDA"/>
    <w:rsid w:val="007D2C18"/>
    <w:rsid w:val="00847660"/>
    <w:rsid w:val="008778B7"/>
    <w:rsid w:val="00A5063A"/>
    <w:rsid w:val="00AF54E0"/>
    <w:rsid w:val="00B418AE"/>
    <w:rsid w:val="00BE12EC"/>
    <w:rsid w:val="00CA4EA3"/>
    <w:rsid w:val="00CB39C8"/>
    <w:rsid w:val="00D52648"/>
    <w:rsid w:val="00D87462"/>
    <w:rsid w:val="00DE5F57"/>
    <w:rsid w:val="00FB133B"/>
    <w:rsid w:val="00FB33A4"/>
    <w:rsid w:val="00FE575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character" w:customStyle="1" w:styleId="FontStyle23">
    <w:name w:val="Font Style23"/>
    <w:rsid w:val="004D37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4D37E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character" w:customStyle="1" w:styleId="FontStyle23">
    <w:name w:val="Font Style23"/>
    <w:rsid w:val="004D37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4D37E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581E-1FCF-4D50-98B9-8EDC5F14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2021-02-25T12:13:00Z</cp:lastPrinted>
  <dcterms:created xsi:type="dcterms:W3CDTF">2021-03-18T14:31:00Z</dcterms:created>
  <dcterms:modified xsi:type="dcterms:W3CDTF">2021-03-18T14:31:00Z</dcterms:modified>
</cp:coreProperties>
</file>