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883D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1E49694C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015959FC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«Кузёмкинское сельское поселение»</w:t>
      </w:r>
    </w:p>
    <w:p w14:paraId="5BDDD610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Кингисеппского муниципального района</w:t>
      </w:r>
    </w:p>
    <w:p w14:paraId="686A0285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14:paraId="45EFA466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14:paraId="1582AF1B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1844E50" w14:textId="77777777" w:rsidR="007125A0" w:rsidRDefault="007125A0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14:paraId="5BBD330B" w14:textId="67FC30B0" w:rsidR="00FD57A9" w:rsidRDefault="007125A0" w:rsidP="007125A0">
      <w:pPr>
        <w:keepNext/>
        <w:keepLines/>
        <w:autoSpaceDE w:val="0"/>
        <w:autoSpaceDN w:val="0"/>
        <w:adjustRightInd w:val="0"/>
      </w:pPr>
      <w:r>
        <w:t>0</w:t>
      </w:r>
      <w:r w:rsidR="00D36F1F">
        <w:t>7</w:t>
      </w:r>
      <w:bookmarkStart w:id="0" w:name="_GoBack"/>
      <w:bookmarkEnd w:id="0"/>
      <w:r w:rsidR="00BE6917">
        <w:t xml:space="preserve">.11.2019 г. № </w:t>
      </w:r>
      <w:r w:rsidR="00552629">
        <w:t>182</w:t>
      </w:r>
    </w:p>
    <w:p w14:paraId="045C20FD" w14:textId="77777777" w:rsidR="007125A0" w:rsidRDefault="007125A0" w:rsidP="007125A0">
      <w:pPr>
        <w:keepNext/>
        <w:keepLines/>
        <w:autoSpaceDE w:val="0"/>
        <w:autoSpaceDN w:val="0"/>
        <w:adjustRightInd w:val="0"/>
      </w:pPr>
    </w:p>
    <w:p w14:paraId="5D6A4447" w14:textId="77777777" w:rsidR="00FD57A9" w:rsidRDefault="00BB2AE4" w:rsidP="007125A0">
      <w:pPr>
        <w:keepNext/>
        <w:keepLines/>
        <w:autoSpaceDE w:val="0"/>
        <w:autoSpaceDN w:val="0"/>
        <w:adjustRightInd w:val="0"/>
      </w:pPr>
      <w:r>
        <w:t>О присвоении</w:t>
      </w:r>
      <w:r w:rsidR="00AC2BA6">
        <w:t xml:space="preserve"> адреса</w:t>
      </w:r>
      <w:r>
        <w:t xml:space="preserve"> </w:t>
      </w:r>
      <w:r w:rsidR="00BE6917">
        <w:t>земельному участку</w:t>
      </w:r>
      <w:r>
        <w:t>,</w:t>
      </w:r>
    </w:p>
    <w:p w14:paraId="50CA44BD" w14:textId="77777777" w:rsidR="00BB2AE4" w:rsidRDefault="00BB2AE4" w:rsidP="007125A0">
      <w:pPr>
        <w:keepNext/>
        <w:keepLines/>
        <w:autoSpaceDE w:val="0"/>
        <w:autoSpaceDN w:val="0"/>
        <w:adjustRightInd w:val="0"/>
      </w:pPr>
      <w:r>
        <w:t>ра</w:t>
      </w:r>
      <w:r w:rsidR="00BE6917">
        <w:t>сположенному в деревне Большое</w:t>
      </w:r>
    </w:p>
    <w:p w14:paraId="7ABBE48B" w14:textId="77777777" w:rsidR="00BE6917" w:rsidRDefault="00BE6917" w:rsidP="007125A0">
      <w:pPr>
        <w:keepNext/>
        <w:keepLines/>
        <w:autoSpaceDE w:val="0"/>
        <w:autoSpaceDN w:val="0"/>
        <w:adjustRightInd w:val="0"/>
      </w:pPr>
      <w:r>
        <w:t xml:space="preserve">Кузёмкино </w:t>
      </w:r>
      <w:r w:rsidR="00BB2AE4">
        <w:t xml:space="preserve">Кузёмкинского сельского </w:t>
      </w:r>
    </w:p>
    <w:p w14:paraId="153B9931" w14:textId="77777777" w:rsidR="00BE6917" w:rsidRDefault="00AC2BA6" w:rsidP="007125A0">
      <w:pPr>
        <w:keepNext/>
        <w:keepLines/>
        <w:autoSpaceDE w:val="0"/>
        <w:autoSpaceDN w:val="0"/>
        <w:adjustRightInd w:val="0"/>
      </w:pPr>
      <w:r>
        <w:t>п</w:t>
      </w:r>
      <w:r w:rsidR="00BB2AE4">
        <w:t>оселения</w:t>
      </w:r>
      <w:r w:rsidR="00BE6917">
        <w:t xml:space="preserve"> </w:t>
      </w:r>
      <w:r w:rsidR="00BB2AE4">
        <w:t>Кингисеппского муниципального</w:t>
      </w:r>
    </w:p>
    <w:p w14:paraId="2A70A779" w14:textId="77777777" w:rsidR="00BB2AE4" w:rsidRDefault="00AC2BA6" w:rsidP="007125A0">
      <w:pPr>
        <w:keepNext/>
        <w:keepLines/>
        <w:autoSpaceDE w:val="0"/>
        <w:autoSpaceDN w:val="0"/>
        <w:adjustRightInd w:val="0"/>
      </w:pPr>
      <w:r>
        <w:t>р</w:t>
      </w:r>
      <w:r w:rsidR="00BB2AE4">
        <w:t>айона</w:t>
      </w:r>
      <w:r w:rsidR="00BE6917">
        <w:t xml:space="preserve"> </w:t>
      </w:r>
      <w:r w:rsidR="00BB2AE4">
        <w:t>Ленинградской области</w:t>
      </w:r>
    </w:p>
    <w:p w14:paraId="3ED5890D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14:paraId="20F78520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14:paraId="52BAE874" w14:textId="77777777" w:rsidR="007125A0" w:rsidRDefault="007125A0" w:rsidP="00FD57A9">
      <w:pPr>
        <w:keepNext/>
        <w:keepLines/>
        <w:autoSpaceDE w:val="0"/>
        <w:autoSpaceDN w:val="0"/>
        <w:adjustRightInd w:val="0"/>
        <w:ind w:firstLine="709"/>
      </w:pPr>
    </w:p>
    <w:p w14:paraId="67747D16" w14:textId="77777777" w:rsidR="00FD57A9" w:rsidRDefault="00BB2AE4" w:rsidP="00FD57A9">
      <w:pPr>
        <w:keepNext/>
        <w:keepLines/>
        <w:autoSpaceDE w:val="0"/>
        <w:autoSpaceDN w:val="0"/>
        <w:adjustRightInd w:val="0"/>
        <w:ind w:firstLine="709"/>
      </w:pPr>
      <w:r>
        <w:t xml:space="preserve">      Руководствуясь пунктом 21 статьи 14 Федерального закона от 06.10.2003г.</w:t>
      </w:r>
      <w:r w:rsidR="00BE6917">
        <w:t xml:space="preserve">       </w:t>
      </w:r>
      <w:r>
        <w:t xml:space="preserve"> № 131-ФЗ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адресов»,  Уставом МО «Кузёмкинское сельское поселение», Положением «О присвоении адресов объектам недвижимости, расположенным на территории МО «Кузёмкинское сельское поселение», утвержденным постановлением № 54 от 29.05.2013г., постановлением АМО «Кузёмкинское сельское поселение» № 162 от 28.09.2015г. «Об утверждении административного регламента по предоставлению муниципальной услуги по присвоению, изменению и аннулированию адресов», в целях упорядочения </w:t>
      </w:r>
      <w:r w:rsidR="007125A0">
        <w:t xml:space="preserve"> адресов объектов недвижимости, администрация </w:t>
      </w:r>
    </w:p>
    <w:p w14:paraId="7AEF91C0" w14:textId="77777777" w:rsidR="00FD57A9" w:rsidRDefault="00BB2AE4" w:rsidP="00FD57A9">
      <w:pPr>
        <w:keepNext/>
        <w:keepLines/>
        <w:autoSpaceDE w:val="0"/>
        <w:autoSpaceDN w:val="0"/>
        <w:adjustRightInd w:val="0"/>
        <w:ind w:firstLine="709"/>
      </w:pPr>
      <w:r>
        <w:t xml:space="preserve">    </w:t>
      </w:r>
    </w:p>
    <w:p w14:paraId="53B76E02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  <w:r>
        <w:t>ПОСТАНОВЛЯЕТ:</w:t>
      </w:r>
    </w:p>
    <w:p w14:paraId="3F0414EC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14:paraId="1AA3858B" w14:textId="7B6D7A7C" w:rsidR="00FD57A9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r>
        <w:t xml:space="preserve">Присвоить адрес </w:t>
      </w:r>
      <w:r w:rsidR="005C760A">
        <w:t>земельному участку с кадастровым номером 47:20:060100</w:t>
      </w:r>
      <w:r w:rsidR="00337319">
        <w:t>2</w:t>
      </w:r>
      <w:r w:rsidR="005C760A">
        <w:t>:</w:t>
      </w:r>
      <w:r w:rsidR="00337319">
        <w:t>43</w:t>
      </w:r>
      <w:r w:rsidR="005C760A">
        <w:t xml:space="preserve">, площадью </w:t>
      </w:r>
      <w:r w:rsidR="00337319">
        <w:t>777</w:t>
      </w:r>
      <w:r w:rsidR="005C760A">
        <w:t xml:space="preserve"> кв.м.</w:t>
      </w:r>
      <w:r>
        <w:t xml:space="preserve">, </w:t>
      </w:r>
      <w:r w:rsidR="005C760A">
        <w:t>принадлежащ</w:t>
      </w:r>
      <w:r w:rsidR="00AC2BA6">
        <w:t xml:space="preserve">ий </w:t>
      </w:r>
      <w:r w:rsidR="00337319">
        <w:t>Евсееву И.Ю.</w:t>
      </w:r>
      <w:r w:rsidR="00AC2BA6">
        <w:t>,</w:t>
      </w:r>
      <w:r>
        <w:t xml:space="preserve"> следующий адрес: Российская Федерация, Ленинградская область, Кингисеппский муниципальный район, Кузёмкинское сельское поселение, д.</w:t>
      </w:r>
      <w:r w:rsidR="00337319">
        <w:t xml:space="preserve"> </w:t>
      </w:r>
      <w:r w:rsidR="00AC2BA6">
        <w:t>Большое Кузёмкино</w:t>
      </w:r>
      <w:r>
        <w:t>, ул.</w:t>
      </w:r>
      <w:r w:rsidR="00337319">
        <w:t xml:space="preserve"> </w:t>
      </w:r>
      <w:r w:rsidR="00AC2BA6">
        <w:t>Лужская, уч.</w:t>
      </w:r>
      <w:r w:rsidR="00557913">
        <w:t>91б</w:t>
      </w:r>
    </w:p>
    <w:p w14:paraId="0E46D6E1" w14:textId="77777777" w:rsidR="007125A0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r>
        <w:t>Специалисту администрации внести сведения об адресе в государственный адресный реестр путем размещения информации в федеральной информационной адресной системе (ФИАС).</w:t>
      </w:r>
    </w:p>
    <w:p w14:paraId="4EAE1DC0" w14:textId="0FD7E9EC" w:rsidR="007125A0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r>
        <w:t>Настоящее решение вступает в силу в силу с момента его подписания</w:t>
      </w:r>
      <w:r w:rsidR="00337319">
        <w:t>.</w:t>
      </w:r>
    </w:p>
    <w:p w14:paraId="08B82871" w14:textId="6935BBAD" w:rsidR="007125A0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r>
        <w:t>Контроль за исполнением постановления оставляю за собой</w:t>
      </w:r>
      <w:r w:rsidR="00337319">
        <w:t>.</w:t>
      </w:r>
    </w:p>
    <w:p w14:paraId="1BF43ACA" w14:textId="77777777"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14:paraId="038012A8" w14:textId="77777777"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14:paraId="63585E24" w14:textId="77777777"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14:paraId="5020843D" w14:textId="77777777"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14:paraId="0AE4AD4B" w14:textId="77777777" w:rsidR="00337319" w:rsidRDefault="00FD57A9" w:rsidP="007125A0">
      <w:pPr>
        <w:keepNext/>
        <w:keepLines/>
        <w:autoSpaceDE w:val="0"/>
        <w:autoSpaceDN w:val="0"/>
        <w:adjustRightInd w:val="0"/>
        <w:ind w:left="709"/>
      </w:pPr>
      <w:r>
        <w:t>Глава администрации</w:t>
      </w:r>
    </w:p>
    <w:p w14:paraId="0A7DE6FD" w14:textId="24F691B7" w:rsidR="00987CFC" w:rsidRDefault="00337319" w:rsidP="007125A0">
      <w:pPr>
        <w:keepNext/>
        <w:keepLines/>
        <w:autoSpaceDE w:val="0"/>
        <w:autoSpaceDN w:val="0"/>
        <w:adjustRightInd w:val="0"/>
        <w:ind w:left="709"/>
      </w:pPr>
      <w:r>
        <w:t>МО «Куземкинское сельское поселение»</w:t>
      </w:r>
      <w:r w:rsidR="00FD57A9">
        <w:t xml:space="preserve">                                            Ю.А. Эсминович</w:t>
      </w:r>
    </w:p>
    <w:sectPr w:rsidR="00987CF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7594" w14:textId="77777777" w:rsidR="00136FE9" w:rsidRDefault="00136FE9">
      <w:r>
        <w:separator/>
      </w:r>
    </w:p>
  </w:endnote>
  <w:endnote w:type="continuationSeparator" w:id="0">
    <w:p w14:paraId="26A338F4" w14:textId="77777777" w:rsidR="00136FE9" w:rsidRDefault="0013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30EAA" w14:textId="77777777" w:rsidR="00136FE9" w:rsidRDefault="00136FE9">
      <w:r>
        <w:separator/>
      </w:r>
    </w:p>
  </w:footnote>
  <w:footnote w:type="continuationSeparator" w:id="0">
    <w:p w14:paraId="7FB82042" w14:textId="77777777" w:rsidR="00136FE9" w:rsidRDefault="0013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6DDB" w14:textId="77777777" w:rsidR="00BB2AE4" w:rsidRDefault="00BB2AE4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038D" w14:textId="77777777" w:rsidR="00BB2AE4" w:rsidRDefault="00BB2AE4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00000020"/>
    <w:lvl w:ilvl="0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023CB"/>
    <w:multiLevelType w:val="multilevel"/>
    <w:tmpl w:val="C99AD7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99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  <w:color w:val="000000"/>
      </w:rPr>
    </w:lvl>
  </w:abstractNum>
  <w:abstractNum w:abstractNumId="3" w15:restartNumberingAfterBreak="0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AF4C70"/>
    <w:multiLevelType w:val="hybridMultilevel"/>
    <w:tmpl w:val="AD10C7F8"/>
    <w:lvl w:ilvl="0" w:tplc="47587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261A8"/>
    <w:multiLevelType w:val="multilevel"/>
    <w:tmpl w:val="74008ACC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8" w15:restartNumberingAfterBreak="0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743D3"/>
    <w:multiLevelType w:val="multilevel"/>
    <w:tmpl w:val="603A157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11" w15:restartNumberingAfterBreak="0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63AEC"/>
    <w:multiLevelType w:val="hybridMultilevel"/>
    <w:tmpl w:val="0A3E480C"/>
    <w:lvl w:ilvl="0" w:tplc="1FC4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057540"/>
    <w:multiLevelType w:val="multilevel"/>
    <w:tmpl w:val="F4C4B68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1D"/>
    <w:rsid w:val="00136FE9"/>
    <w:rsid w:val="00337319"/>
    <w:rsid w:val="00523A6B"/>
    <w:rsid w:val="00552629"/>
    <w:rsid w:val="00557913"/>
    <w:rsid w:val="005C760A"/>
    <w:rsid w:val="00672DA8"/>
    <w:rsid w:val="0069158B"/>
    <w:rsid w:val="007125A0"/>
    <w:rsid w:val="008A211D"/>
    <w:rsid w:val="00987CFC"/>
    <w:rsid w:val="00AC2BA6"/>
    <w:rsid w:val="00BB2AE4"/>
    <w:rsid w:val="00BE6917"/>
    <w:rsid w:val="00D36F1F"/>
    <w:rsid w:val="00F057D5"/>
    <w:rsid w:val="00F558A5"/>
    <w:rsid w:val="00FB37C5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1B80"/>
  <w15:docId w15:val="{15A430B6-1088-4F17-AF06-673BB5C6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7A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A9"/>
    <w:pPr>
      <w:ind w:left="720"/>
      <w:contextualSpacing/>
    </w:pPr>
  </w:style>
  <w:style w:type="character" w:customStyle="1" w:styleId="4">
    <w:name w:val="Основной текст (4)_"/>
    <w:basedOn w:val="a0"/>
    <w:link w:val="41"/>
    <w:locked/>
    <w:rsid w:val="00F558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8A5"/>
    <w:pPr>
      <w:shd w:val="clear" w:color="auto" w:fill="FFFFFF"/>
      <w:suppressAutoHyphens w:val="0"/>
      <w:spacing w:before="300" w:after="60" w:line="240" w:lineRule="atLeast"/>
      <w:jc w:val="center"/>
    </w:pPr>
    <w:rPr>
      <w:rFonts w:eastAsiaTheme="minorHAnsi"/>
      <w:color w:val="auto"/>
      <w:kern w:val="0"/>
      <w:sz w:val="28"/>
      <w:szCs w:val="28"/>
    </w:rPr>
  </w:style>
  <w:style w:type="paragraph" w:customStyle="1" w:styleId="41">
    <w:name w:val="Основной текст (4)1"/>
    <w:basedOn w:val="a"/>
    <w:link w:val="4"/>
    <w:rsid w:val="00F558A5"/>
    <w:pPr>
      <w:shd w:val="clear" w:color="auto" w:fill="FFFFFF"/>
      <w:suppressAutoHyphens w:val="0"/>
      <w:spacing w:before="300" w:after="300" w:line="322" w:lineRule="exact"/>
      <w:ind w:hanging="1540"/>
      <w:jc w:val="center"/>
    </w:pPr>
    <w:rPr>
      <w:rFonts w:eastAsiaTheme="minorHAnsi"/>
      <w:b/>
      <w:bCs/>
      <w:color w:val="auto"/>
      <w:kern w:val="0"/>
      <w:sz w:val="28"/>
      <w:szCs w:val="28"/>
    </w:rPr>
  </w:style>
  <w:style w:type="paragraph" w:customStyle="1" w:styleId="1">
    <w:name w:val="Без интервала1"/>
    <w:rsid w:val="00F558A5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nhideWhenUsed/>
    <w:rsid w:val="00F55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5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pt">
    <w:name w:val="Основной текст (2) + Интервал 0 pt"/>
    <w:basedOn w:val="2"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4">
    <w:name w:val="Table Grid"/>
    <w:basedOn w:val="a1"/>
    <w:uiPriority w:val="59"/>
    <w:rsid w:val="00F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Юрлов</cp:lastModifiedBy>
  <cp:revision>7</cp:revision>
  <cp:lastPrinted>2019-11-07T09:09:00Z</cp:lastPrinted>
  <dcterms:created xsi:type="dcterms:W3CDTF">2019-11-07T08:42:00Z</dcterms:created>
  <dcterms:modified xsi:type="dcterms:W3CDTF">2019-11-07T09:10:00Z</dcterms:modified>
</cp:coreProperties>
</file>