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3" w:rsidRPr="00D81C43" w:rsidRDefault="00AB77D3" w:rsidP="00D81C43">
      <w:pPr>
        <w:pStyle w:val="a6"/>
        <w:jc w:val="center"/>
        <w:rPr>
          <w:b/>
          <w:sz w:val="28"/>
          <w:szCs w:val="28"/>
        </w:rPr>
      </w:pPr>
      <w:r w:rsidRPr="00D81C43">
        <w:rPr>
          <w:b/>
          <w:sz w:val="28"/>
          <w:szCs w:val="28"/>
        </w:rPr>
        <w:t>АДМИНИСТРАЦИЯ</w:t>
      </w:r>
    </w:p>
    <w:p w:rsidR="00AB77D3" w:rsidRPr="00D81C43" w:rsidRDefault="00AB77D3" w:rsidP="00D81C43">
      <w:pPr>
        <w:pStyle w:val="a6"/>
        <w:jc w:val="center"/>
        <w:rPr>
          <w:b/>
          <w:sz w:val="28"/>
          <w:szCs w:val="28"/>
        </w:rPr>
      </w:pPr>
      <w:r w:rsidRPr="00D81C43">
        <w:rPr>
          <w:b/>
          <w:sz w:val="28"/>
          <w:szCs w:val="28"/>
        </w:rPr>
        <w:t>муниципального образования</w:t>
      </w:r>
    </w:p>
    <w:p w:rsidR="00AB77D3" w:rsidRPr="00D81C43" w:rsidRDefault="00AB77D3" w:rsidP="00D81C43">
      <w:pPr>
        <w:pStyle w:val="a6"/>
        <w:jc w:val="center"/>
        <w:rPr>
          <w:b/>
          <w:sz w:val="28"/>
          <w:szCs w:val="28"/>
        </w:rPr>
      </w:pPr>
      <w:r w:rsidRPr="00D81C43">
        <w:rPr>
          <w:b/>
          <w:sz w:val="28"/>
          <w:szCs w:val="28"/>
        </w:rPr>
        <w:t>«Кузёмкинское сельское поселение»</w:t>
      </w:r>
    </w:p>
    <w:p w:rsidR="00AB77D3" w:rsidRPr="00D81C43" w:rsidRDefault="00AB77D3" w:rsidP="00D81C43">
      <w:pPr>
        <w:pStyle w:val="a6"/>
        <w:jc w:val="center"/>
        <w:rPr>
          <w:b/>
          <w:sz w:val="28"/>
          <w:szCs w:val="28"/>
        </w:rPr>
      </w:pPr>
      <w:proofErr w:type="spellStart"/>
      <w:r w:rsidRPr="00D81C43">
        <w:rPr>
          <w:b/>
          <w:sz w:val="28"/>
          <w:szCs w:val="28"/>
        </w:rPr>
        <w:t>Кингисеппского</w:t>
      </w:r>
      <w:proofErr w:type="spellEnd"/>
      <w:r w:rsidRPr="00D81C43">
        <w:rPr>
          <w:b/>
          <w:sz w:val="28"/>
          <w:szCs w:val="28"/>
        </w:rPr>
        <w:t xml:space="preserve"> </w:t>
      </w:r>
      <w:proofErr w:type="spellStart"/>
      <w:r w:rsidRPr="00D81C43">
        <w:rPr>
          <w:b/>
          <w:sz w:val="28"/>
          <w:szCs w:val="28"/>
        </w:rPr>
        <w:t>муниципальногого</w:t>
      </w:r>
      <w:proofErr w:type="spellEnd"/>
      <w:r w:rsidRPr="00D81C43">
        <w:rPr>
          <w:b/>
          <w:sz w:val="28"/>
          <w:szCs w:val="28"/>
        </w:rPr>
        <w:t xml:space="preserve"> района</w:t>
      </w:r>
    </w:p>
    <w:p w:rsidR="00AB77D3" w:rsidRPr="00D81C43" w:rsidRDefault="00AB77D3" w:rsidP="00D81C43">
      <w:pPr>
        <w:pStyle w:val="a6"/>
        <w:jc w:val="center"/>
        <w:rPr>
          <w:b/>
          <w:sz w:val="28"/>
          <w:szCs w:val="28"/>
        </w:rPr>
      </w:pPr>
      <w:r w:rsidRPr="00D81C43">
        <w:rPr>
          <w:b/>
          <w:sz w:val="28"/>
          <w:szCs w:val="28"/>
        </w:rPr>
        <w:t>Ленинградской области</w:t>
      </w:r>
    </w:p>
    <w:p w:rsidR="00D81C43" w:rsidRDefault="00D81C43" w:rsidP="00AB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D3" w:rsidRPr="00AB77D3" w:rsidRDefault="00AB77D3" w:rsidP="00AB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7D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B77D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</w:tblGrid>
      <w:tr w:rsidR="00AB77D3" w:rsidRPr="00AB77D3" w:rsidTr="004B5097">
        <w:trPr>
          <w:trHeight w:val="947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D3" w:rsidRPr="00AB77D3" w:rsidRDefault="00AB77D3" w:rsidP="004B5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7D3">
              <w:rPr>
                <w:rFonts w:ascii="Times New Roman" w:hAnsi="Times New Roman" w:cs="Times New Roman"/>
                <w:sz w:val="28"/>
                <w:szCs w:val="28"/>
              </w:rPr>
              <w:t xml:space="preserve">   13.02.2018г № 31</w:t>
            </w:r>
          </w:p>
          <w:p w:rsidR="00AB77D3" w:rsidRPr="00AB77D3" w:rsidRDefault="00AB77D3" w:rsidP="004B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7D3">
              <w:rPr>
                <w:rFonts w:ascii="Times New Roman" w:hAnsi="Times New Roman" w:cs="Times New Roman"/>
                <w:sz w:val="28"/>
                <w:szCs w:val="28"/>
              </w:rPr>
              <w:t xml:space="preserve">   « </w:t>
            </w:r>
            <w:r w:rsidRPr="00AB77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профилактике терроризма и экстремизма, минимизации </w:t>
            </w:r>
            <w:proofErr w:type="gramStart"/>
            <w:r w:rsidRPr="00AB77D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B77D3">
              <w:rPr>
                <w:rFonts w:ascii="Times New Roman" w:hAnsi="Times New Roman" w:cs="Times New Roman"/>
                <w:sz w:val="24"/>
                <w:szCs w:val="24"/>
              </w:rPr>
              <w:t xml:space="preserve">или) ликвидации их последствий в МО «Кузёмкинское сельское поселение» </w:t>
            </w:r>
            <w:proofErr w:type="spellStart"/>
            <w:r w:rsidRPr="00AB77D3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AB77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AB77D3" w:rsidRPr="00D81C43" w:rsidRDefault="00AB77D3" w:rsidP="00AB77D3">
      <w:pPr>
        <w:rPr>
          <w:rFonts w:ascii="Times New Roman" w:hAnsi="Times New Roman" w:cs="Times New Roman"/>
          <w:sz w:val="28"/>
          <w:szCs w:val="28"/>
        </w:rPr>
      </w:pPr>
      <w:r w:rsidRPr="00D81C43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 и №35 от 06.03.2006г «</w:t>
      </w:r>
      <w:proofErr w:type="gramStart"/>
      <w:r w:rsidRPr="00D81C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1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C43"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 w:rsidRPr="00D81C43">
        <w:rPr>
          <w:rFonts w:ascii="Times New Roman" w:hAnsi="Times New Roman" w:cs="Times New Roman"/>
          <w:sz w:val="28"/>
          <w:szCs w:val="28"/>
        </w:rPr>
        <w:t xml:space="preserve"> терроризма, № 114-ФЗ от 25.07.2002г « О противодействии экстремисткой деятельности» и Концепции противодействия терроризма в РФ» утвержденной Президентом РФ от 05.10.2009г   администрация</w:t>
      </w:r>
    </w:p>
    <w:p w:rsidR="00AB77D3" w:rsidRPr="00AB77D3" w:rsidRDefault="00D81C43" w:rsidP="00AB7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AB77D3" w:rsidRPr="00AB77D3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AB77D3" w:rsidRPr="00AB77D3" w:rsidRDefault="00AB77D3" w:rsidP="00AB77D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77D3"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терроризма и экстремизма,  минимизации</w:t>
      </w:r>
      <w:r w:rsidRPr="00AB7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7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77D3">
        <w:rPr>
          <w:rFonts w:ascii="Times New Roman" w:hAnsi="Times New Roman" w:cs="Times New Roman"/>
          <w:sz w:val="24"/>
          <w:szCs w:val="24"/>
        </w:rPr>
        <w:t>или) ликвидации их последствий</w:t>
      </w:r>
      <w:r w:rsidRPr="00AB77D3">
        <w:rPr>
          <w:rFonts w:ascii="Times New Roman" w:hAnsi="Times New Roman" w:cs="Times New Roman"/>
          <w:sz w:val="28"/>
          <w:szCs w:val="28"/>
        </w:rPr>
        <w:t xml:space="preserve"> в муниципального образования «Кузёмкинское сельское поселение» </w:t>
      </w:r>
      <w:proofErr w:type="spellStart"/>
      <w:r w:rsidRPr="00AB77D3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AB77D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на 2017г согласно приложению.</w:t>
      </w:r>
    </w:p>
    <w:p w:rsidR="00AB77D3" w:rsidRPr="00AB77D3" w:rsidRDefault="00AB77D3" w:rsidP="00AB7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7D3">
        <w:rPr>
          <w:rFonts w:ascii="Times New Roman" w:hAnsi="Times New Roman" w:cs="Times New Roman"/>
          <w:sz w:val="28"/>
          <w:szCs w:val="28"/>
        </w:rPr>
        <w:t>Опубликовать план мероприятий по профилактике терроризма и экстремизма,  минимизации</w:t>
      </w:r>
      <w:r w:rsidRPr="00AB7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7D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B77D3">
        <w:rPr>
          <w:rFonts w:ascii="Times New Roman" w:hAnsi="Times New Roman" w:cs="Times New Roman"/>
          <w:sz w:val="24"/>
          <w:szCs w:val="24"/>
        </w:rPr>
        <w:t>или) ликвидации их последствий</w:t>
      </w:r>
      <w:r w:rsidRPr="00AB77D3">
        <w:rPr>
          <w:rFonts w:ascii="Times New Roman" w:hAnsi="Times New Roman" w:cs="Times New Roman"/>
          <w:sz w:val="28"/>
          <w:szCs w:val="28"/>
        </w:rPr>
        <w:t xml:space="preserve"> в муниципального образования «Кузёмкинское сельское поселение» </w:t>
      </w:r>
      <w:proofErr w:type="spellStart"/>
      <w:r w:rsidRPr="00AB77D3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AB77D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на 2017г в СМИ, разместить на официальном сайте поселения</w:t>
      </w:r>
    </w:p>
    <w:p w:rsidR="00AB77D3" w:rsidRPr="00AB77D3" w:rsidRDefault="00AB77D3" w:rsidP="00AB7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7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 момента его опубликования.</w:t>
      </w:r>
    </w:p>
    <w:p w:rsidR="00AB77D3" w:rsidRPr="00AB77D3" w:rsidRDefault="00AB77D3" w:rsidP="00AB7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7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7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77D3" w:rsidRDefault="00AB77D3" w:rsidP="00AB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C43" w:rsidRPr="00AB77D3" w:rsidRDefault="00D81C43" w:rsidP="00AB7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7D3" w:rsidRPr="000363F4" w:rsidRDefault="00AB77D3" w:rsidP="00AB77D3">
      <w:pPr>
        <w:jc w:val="both"/>
        <w:rPr>
          <w:sz w:val="28"/>
          <w:szCs w:val="28"/>
        </w:rPr>
      </w:pPr>
      <w:r w:rsidRPr="00AB77D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Ю.А. </w:t>
      </w:r>
      <w:proofErr w:type="spellStart"/>
      <w:r w:rsidRPr="00AB77D3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</w:p>
    <w:p w:rsidR="00E25D6E" w:rsidRPr="00FE6ABA" w:rsidRDefault="00E25D6E" w:rsidP="00E25D6E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FE6ABA" w:rsidRPr="00FE6ABA" w:rsidRDefault="00FE6ABA" w:rsidP="00E25D6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</w:rPr>
      </w:pPr>
      <w:r w:rsidRPr="00FE6ABA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bdr w:val="none" w:sz="0" w:space="0" w:color="auto" w:frame="1"/>
          <w:lang w:eastAsia="ru-RU"/>
        </w:rPr>
        <w:lastRenderedPageBreak/>
        <w:t>Приложение № 1</w:t>
      </w:r>
    </w:p>
    <w:p w:rsidR="00FE6ABA" w:rsidRDefault="00FE6ABA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E6AB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 Постановлению</w:t>
      </w:r>
      <w:r w:rsidR="00EA114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администрации</w:t>
      </w:r>
    </w:p>
    <w:p w:rsidR="00873F1D" w:rsidRDefault="00FB3A1A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«Куземкинское </w:t>
      </w:r>
      <w:proofErr w:type="gramStart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="00EA114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</w:t>
      </w:r>
    </w:p>
    <w:p w:rsidR="00EA1142" w:rsidRPr="00FE6ABA" w:rsidRDefault="00EA1142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от 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</w:t>
      </w:r>
      <w:r w:rsidR="00B2346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.0</w:t>
      </w:r>
      <w:r w:rsidR="00B2346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.201</w:t>
      </w:r>
      <w:r w:rsidR="00B2346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8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№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3</w:t>
      </w:r>
      <w:r w:rsidR="00B2346B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</w:t>
      </w:r>
    </w:p>
    <w:p w:rsidR="00873F1D" w:rsidRDefault="00873F1D" w:rsidP="00E25D6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4E3724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4E3724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FE6ABA" w:rsidRPr="00EF6A40" w:rsidRDefault="00FE6ABA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Муниципальная программа</w:t>
      </w:r>
    </w:p>
    <w:p w:rsidR="004E3724" w:rsidRPr="00EF6A40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F47FFE" w:rsidRPr="00EF6A40" w:rsidRDefault="00F47FFE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«</w:t>
      </w:r>
      <w:r w:rsidR="00873F1D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П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рофилактика </w:t>
      </w: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экстремизма и 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терроризма</w:t>
      </w: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,</w:t>
      </w:r>
    </w:p>
    <w:p w:rsidR="00FE6ABA" w:rsidRPr="00EF6A40" w:rsidRDefault="00F47FFE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минимизация и ликвидация последствий их  проявлений»</w:t>
      </w:r>
    </w:p>
    <w:p w:rsidR="00F47FFE" w:rsidRDefault="00FE6ABA" w:rsidP="00E80A6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на </w:t>
      </w:r>
      <w:r w:rsidR="00B2346B">
        <w:rPr>
          <w:rFonts w:ascii="Times New Roman" w:eastAsia="Times New Roman" w:hAnsi="Times New Roman" w:cs="Times New Roman"/>
          <w:b/>
          <w:color w:val="444444"/>
          <w:lang w:eastAsia="ru-RU"/>
        </w:rPr>
        <w:t>2018</w:t>
      </w: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год»</w:t>
      </w:r>
    </w:p>
    <w:p w:rsidR="00E25D6E" w:rsidRPr="0010626A" w:rsidRDefault="00FE6ABA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10626A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Паспорт программы</w:t>
      </w:r>
    </w:p>
    <w:tbl>
      <w:tblPr>
        <w:tblpPr w:leftFromText="180" w:rightFromText="180" w:vertAnchor="text" w:horzAnchor="margin" w:tblpX="-417" w:tblpY="723"/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4B598D" w:rsidRPr="00EF6A40" w:rsidTr="00576676">
        <w:trPr>
          <w:trHeight w:val="749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  <w:p w:rsidR="004E3724" w:rsidRPr="00EF6A40" w:rsidRDefault="004E3724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6437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«</w:t>
            </w: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Профилактика экстремизма и терроризма, </w:t>
            </w:r>
          </w:p>
          <w:p w:rsidR="002F6437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минимизация и ликвида</w:t>
            </w:r>
            <w:r w:rsidR="002F6437"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ция последствий их  проявлений»</w:t>
            </w:r>
          </w:p>
          <w:p w:rsidR="00E25D6E" w:rsidRPr="00EF6A40" w:rsidRDefault="002F6437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</w:t>
            </w:r>
            <w:r w:rsidR="00B2346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2018</w:t>
            </w: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год</w:t>
            </w:r>
          </w:p>
          <w:p w:rsidR="004E3724" w:rsidRPr="00EF6A40" w:rsidRDefault="004E3724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 программ</w:t>
            </w:r>
          </w:p>
          <w:p w:rsidR="00A54431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431" w:rsidRPr="00EF6A40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4431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 от 06.03.2006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 № 35-ФЗ «О 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противодействии терроризму»</w:t>
            </w:r>
          </w:p>
          <w:p w:rsidR="004E3724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>от 25.07.2002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>. № 114-ФЗ «О противодействи</w:t>
            </w:r>
            <w:r w:rsidR="00576676" w:rsidRPr="005C3B25">
              <w:rPr>
                <w:rFonts w:ascii="Times New Roman" w:eastAsia="Times New Roman" w:hAnsi="Times New Roman" w:cs="Times New Roman"/>
                <w:lang w:eastAsia="ru-RU"/>
              </w:rPr>
              <w:t>и экстремистской деятельности»</w:t>
            </w:r>
          </w:p>
          <w:p w:rsidR="00A54431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A54431" w:rsidRPr="00A54431" w:rsidRDefault="005C3B25" w:rsidP="005C3B25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Областной закон </w:t>
            </w:r>
            <w:r w:rsidR="00A54431" w:rsidRPr="00A54431">
              <w:rPr>
                <w:rFonts w:ascii="Times New Roman" w:eastAsia="Times New Roman" w:hAnsi="Times New Roman" w:cs="Times New Roman"/>
                <w:sz w:val="22"/>
                <w:szCs w:val="22"/>
              </w:rPr>
              <w:t>от 24.06.2014г.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48-оз</w:t>
            </w:r>
          </w:p>
          <w:p w:rsidR="00A54431" w:rsidRPr="00EF6A40" w:rsidRDefault="00A54431" w:rsidP="00A5443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4B598D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Куземкинское 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>сельское поселение»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FFE" w:rsidRPr="00EF6A40" w:rsidRDefault="00F47FF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F47FF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98D" w:rsidRPr="00EF6A40" w:rsidRDefault="00F47FFE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B598D">
              <w:rPr>
                <w:rFonts w:ascii="Times New Roman" w:eastAsia="Times New Roman" w:hAnsi="Times New Roman" w:cs="Times New Roman"/>
                <w:lang w:eastAsia="ru-RU"/>
              </w:rPr>
              <w:t xml:space="preserve">Куземкинское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E25D6E" w:rsidRPr="00EF6A40" w:rsidRDefault="00E25D6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Ф. И.О., должность, 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заказчика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98D" w:rsidRPr="00EF6A40" w:rsidRDefault="00E25D6E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лава </w:t>
            </w:r>
            <w:r w:rsidR="004B59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="00073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B598D">
              <w:rPr>
                <w:rFonts w:ascii="Times New Roman" w:eastAsia="Times New Roman" w:hAnsi="Times New Roman" w:cs="Times New Roman"/>
                <w:lang w:eastAsia="ru-RU"/>
              </w:rPr>
              <w:t xml:space="preserve">Куземкинское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E25D6E" w:rsidRPr="00EF6A40" w:rsidRDefault="00E25D6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98D" w:rsidRPr="00EF6A40" w:rsidRDefault="004B598D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Эсминович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Адольфович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gramStart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уземкинское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4E3724" w:rsidRPr="00EF6A40" w:rsidRDefault="004B598D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88137568-416</w:t>
            </w: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3724" w:rsidRPr="00EF6A40" w:rsidRDefault="005C3B25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экстремизма и терроризма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инимизация и (или) ликвидация последствий их проявлений</w:t>
            </w:r>
          </w:p>
        </w:tc>
      </w:tr>
      <w:tr w:rsidR="004B598D" w:rsidRPr="00EF6A40" w:rsidTr="00576676">
        <w:trPr>
          <w:trHeight w:val="602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Default="00E25D6E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  <w:p w:rsidR="00073838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Pr="00EF6A40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0F0" w:rsidRPr="00EF6A40" w:rsidRDefault="00FD00F0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C0E" w:rsidRPr="00EF6A40" w:rsidRDefault="00F55C0E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D00F0" w:rsidRPr="00EF6A40">
              <w:t xml:space="preserve"> </w:t>
            </w:r>
            <w:r w:rsidR="00DD4831">
              <w:rPr>
                <w:rFonts w:ascii="Times New Roman" w:hAnsi="Times New Roman" w:cs="Times New Roman"/>
              </w:rPr>
              <w:t>Планирование</w:t>
            </w:r>
            <w:r w:rsidR="00FD00F0" w:rsidRPr="00EF6A40">
              <w:rPr>
                <w:rFonts w:ascii="Times New Roman" w:hAnsi="Times New Roman" w:cs="Times New Roman"/>
              </w:rPr>
              <w:t xml:space="preserve"> мероприятий по профилактике терроризма и экстремизма, а также  минимизации и (или) ликвидации последствий </w:t>
            </w:r>
            <w:r w:rsidR="00DD4831">
              <w:rPr>
                <w:rFonts w:ascii="Times New Roman" w:hAnsi="Times New Roman" w:cs="Times New Roman"/>
              </w:rPr>
              <w:t xml:space="preserve">их </w:t>
            </w:r>
            <w:r w:rsidR="00FD00F0" w:rsidRPr="00EF6A40">
              <w:rPr>
                <w:rFonts w:ascii="Times New Roman" w:hAnsi="Times New Roman" w:cs="Times New Roman"/>
              </w:rPr>
              <w:t>про</w:t>
            </w:r>
            <w:r w:rsidR="00DD4831">
              <w:rPr>
                <w:rFonts w:ascii="Times New Roman" w:hAnsi="Times New Roman" w:cs="Times New Roman"/>
              </w:rPr>
              <w:t xml:space="preserve">явлений </w:t>
            </w:r>
            <w:r w:rsidR="00FD00F0" w:rsidRPr="00EF6A40">
              <w:rPr>
                <w:rFonts w:ascii="Times New Roman" w:hAnsi="Times New Roman" w:cs="Times New Roman"/>
              </w:rPr>
              <w:t xml:space="preserve"> в границах поселения</w:t>
            </w:r>
          </w:p>
          <w:p w:rsidR="00F55C0E" w:rsidRPr="00EF6A40" w:rsidRDefault="00F55C0E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D6E" w:rsidRPr="00EF6A40" w:rsidRDefault="00E25D6E" w:rsidP="00F55C0E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2. Формирование у на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селения</w:t>
            </w:r>
            <w:r w:rsidR="00FD00F0" w:rsidRPr="00EF6A40">
              <w:rPr>
                <w:rFonts w:ascii="Times New Roman" w:eastAsia="Times New Roman" w:hAnsi="Times New Roman" w:cs="Times New Roman"/>
                <w:lang w:eastAsia="ru-RU"/>
              </w:rPr>
              <w:t>, в первую очередь у молодежи,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толерантного отношения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к людям друг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их национальностей и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конфессий на основе ценностей многонационального российского общ</w:t>
            </w:r>
            <w:r w:rsidR="00FD00F0" w:rsidRPr="00EF6A40">
              <w:rPr>
                <w:rFonts w:ascii="Times New Roman" w:eastAsia="Times New Roman" w:hAnsi="Times New Roman" w:cs="Times New Roman"/>
                <w:lang w:eastAsia="ru-RU"/>
              </w:rPr>
              <w:t>еств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D6E" w:rsidRPr="00EF6A40" w:rsidRDefault="00FD00F0" w:rsidP="00F47F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3. Информационно-разъяснительная работа с  населением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профилактики и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противодействия терроризму и экстремизму.</w:t>
            </w:r>
          </w:p>
          <w:p w:rsidR="00FD00F0" w:rsidRPr="00EF6A40" w:rsidRDefault="00FD00F0" w:rsidP="00795D8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. Содействие правоохранительным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органам в выявлении правонарушений и преступлений данной категории, а также ликвидации их последствий.</w:t>
            </w:r>
          </w:p>
        </w:tc>
      </w:tr>
      <w:tr w:rsidR="004B598D" w:rsidRPr="00EF6A40" w:rsidTr="00576676">
        <w:trPr>
          <w:trHeight w:val="468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4E37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реализации</w:t>
            </w:r>
          </w:p>
          <w:p w:rsidR="004E3724" w:rsidRPr="00EF6A40" w:rsidRDefault="004E3724" w:rsidP="004E372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B2346B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 год</w:t>
            </w: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rPr>
          <w:trHeight w:val="2170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25D6E" w:rsidRDefault="00E80A6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от реализации программы</w:t>
            </w:r>
          </w:p>
          <w:p w:rsidR="00073838" w:rsidRDefault="0007383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Pr="00EF6A40" w:rsidRDefault="0007383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1.Создание эффективной системы правовых, организационных и идеологических механизмов противодействия терроризму, экстремизму, этнической и религиозной нетерпимости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2. Недопущение на территории поселения проявлений терроризма и экстремизма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3. Повышение уровня антитеррористической защищенности производственных, социально-значимых объектов, объектов жизнеобеспечения и транспортного комплекса</w:t>
            </w:r>
          </w:p>
        </w:tc>
      </w:tr>
      <w:tr w:rsidR="004B598D" w:rsidRPr="00EF6A40" w:rsidTr="00576676">
        <w:trPr>
          <w:trHeight w:val="1338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Default="00E80A6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  <w:p w:rsidR="00073838" w:rsidRPr="00EF6A40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Финансирование Программы осуществляется из бюджета муниципального образования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бюджета МО "</w:t>
            </w:r>
            <w:r w:rsidR="00BF539E">
              <w:rPr>
                <w:rFonts w:ascii="Times New Roman" w:eastAsia="Times New Roman" w:hAnsi="Times New Roman" w:cs="Times New Roman"/>
                <w:lang w:eastAsia="ru-RU"/>
              </w:rPr>
              <w:t>Кузёмкинское сельское поселение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поступлений.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4B598D" w:rsidRPr="00EF6A40" w:rsidTr="005C3B25">
        <w:trPr>
          <w:trHeight w:val="1084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DD4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 реализацией</w:t>
            </w:r>
          </w:p>
          <w:p w:rsidR="004E3724" w:rsidRDefault="004E3724" w:rsidP="005C3B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80A68" w:rsidRPr="00EF6A40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  <w:p w:rsidR="005C3B25" w:rsidRPr="00EF6A40" w:rsidRDefault="005C3B25" w:rsidP="005C3B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3724" w:rsidRPr="00EF6A40" w:rsidRDefault="004E3724" w:rsidP="00E8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A68" w:rsidRPr="00EF6A40" w:rsidRDefault="00E80A68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 осуществляет администрация муниципального образования </w:t>
            </w:r>
          </w:p>
          <w:p w:rsidR="004E3724" w:rsidRPr="00EF6A40" w:rsidRDefault="004E3724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E8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4548" w:rsidRPr="004E3724" w:rsidRDefault="002F6437" w:rsidP="005C3B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Содержание проблемы и обоснование необходимости</w:t>
      </w:r>
      <w:r w:rsidR="00EA114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ее решения программными методами</w:t>
      </w:r>
    </w:p>
    <w:p w:rsidR="004E3724" w:rsidRPr="004E3724" w:rsidRDefault="002F6437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их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явлений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территории 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важнейшим направлением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реализации принципов целенаправленной, последовательной работы по 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обеспечению безопасности граждан,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консолидации общественно-политических сил, на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ционально-культурных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религиозных ор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ганизаций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Уси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ление миграционных потоков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ставит проблему адаптации молодеж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 новым для них социальным условиям, а также создает проблемы для адаптации принима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ющего населения к возникающим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этнокультурным диаспорам и землячествам, которые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определенной степени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меняют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демографическую ситуацию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поселения.</w:t>
      </w:r>
      <w:r w:rsidR="00194548" w:rsidRPr="004E37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3724" w:rsidRPr="004E3724" w:rsidRDefault="00841331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Географическое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положение 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наличие ряда объектов, потенциально являющихся объектами террористической устремленности, необходимость укрепления антитеррористической и противодиверсионной защищенности объектов транспорта и топливно-энергетического комплекса, обеспечение безопасности населения в местах массового пребывания и на социально-значимых объектах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свидетельствуют о необходимост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принятия комплексных мер в сфере безопасности.</w:t>
      </w:r>
      <w:r w:rsidR="00E956AA" w:rsidRPr="004E37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изму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одним из важнейших условий улучшения социально-экономической ситуации в поселении.</w:t>
      </w:r>
    </w:p>
    <w:p w:rsidR="002F6437" w:rsidRPr="004E3724" w:rsidRDefault="00E956AA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Крайне важно принимать адекватные меры по обучению населения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оперативных и дежурно-диспетчерских служб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дейс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твиям в экстремальных ситуациях, а также 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выявлении признаков подготовки террористических актов и экстремистских проявлений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подготовке сил и средств по</w:t>
      </w:r>
      <w:r w:rsid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минимизации и (или) ликвидации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последствий ЧС, вызванных террористическими актами.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A1142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Полномочия органов местного самоуправления </w:t>
      </w:r>
    </w:p>
    <w:p w:rsidR="00D84379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u w:val="single"/>
          <w:lang w:eastAsia="ru-RU"/>
        </w:rPr>
        <w:t>в области противодействия терроризму</w:t>
      </w:r>
      <w:r w:rsidR="003B13C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экстремизму,</w:t>
      </w:r>
    </w:p>
    <w:p w:rsidR="003B13C3" w:rsidRPr="003B13C3" w:rsidRDefault="003B13C3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13C3">
        <w:rPr>
          <w:rFonts w:ascii="Times New Roman" w:eastAsia="Times New Roman" w:hAnsi="Times New Roman" w:cs="Times New Roman"/>
          <w:b/>
          <w:u w:val="single"/>
          <w:lang w:eastAsia="ru-RU"/>
        </w:rPr>
        <w:t>а также в минимизации и (или) ликвидации последствий его проявлений</w:t>
      </w:r>
    </w:p>
    <w:p w:rsidR="00727697" w:rsidRPr="004E3724" w:rsidRDefault="00727697" w:rsidP="004E3724">
      <w:pPr>
        <w:spacing w:after="0" w:line="255" w:lineRule="atLeas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84379" w:rsidRPr="004E3724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Органы местного самоуправления </w:t>
      </w:r>
      <w:r w:rsidRPr="004E3724">
        <w:rPr>
          <w:rFonts w:ascii="Times New Roman" w:eastAsia="Times New Roman" w:hAnsi="Times New Roman" w:cs="Times New Roman"/>
          <w:u w:val="single"/>
          <w:lang w:eastAsia="ru-RU"/>
        </w:rPr>
        <w:t>при решении вопросов местного значения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по участию в профилактике терроризма, а также в минимизации и (или) ликвидации последствий его проявлений:</w:t>
      </w:r>
    </w:p>
    <w:p w:rsidR="004E3724" w:rsidRPr="004E3724" w:rsidRDefault="004E3724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E3724" w:rsidRPr="004E3724" w:rsidRDefault="004E3724" w:rsidP="004E3724">
      <w:pPr>
        <w:pStyle w:val="a5"/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участвуют в мероприятиях по профилактике терроризма, а также по минимизации и (или) ликвидации последствий его проявлений, организуемых </w:t>
      </w:r>
      <w:r w:rsidR="006F35EE">
        <w:rPr>
          <w:rFonts w:ascii="Times New Roman" w:eastAsia="Times New Roman" w:hAnsi="Times New Roman" w:cs="Times New Roman"/>
          <w:lang w:eastAsia="ru-RU"/>
        </w:rPr>
        <w:t xml:space="preserve">вышестоящими </w:t>
      </w:r>
      <w:r w:rsidRPr="004E3724">
        <w:rPr>
          <w:rFonts w:ascii="Times New Roman" w:eastAsia="Times New Roman" w:hAnsi="Times New Roman" w:cs="Times New Roman"/>
          <w:lang w:eastAsia="ru-RU"/>
        </w:rPr>
        <w:t>органами исполнительной влас</w:t>
      </w:r>
      <w:r w:rsidR="00073838">
        <w:rPr>
          <w:rFonts w:ascii="Times New Roman" w:eastAsia="Times New Roman" w:hAnsi="Times New Roman" w:cs="Times New Roman"/>
          <w:lang w:eastAsia="ru-RU"/>
        </w:rPr>
        <w:t>ти</w:t>
      </w:r>
      <w:r w:rsidRPr="004E3724">
        <w:rPr>
          <w:rFonts w:ascii="Times New Roman" w:eastAsia="Times New Roman" w:hAnsi="Times New Roman" w:cs="Times New Roman"/>
          <w:lang w:eastAsia="ru-RU"/>
        </w:rPr>
        <w:t>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724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направляют предложения по вопросам участия в профилактике терроризма, а также в минимизации и (или) ликвидации последствий его проявлений в </w:t>
      </w:r>
      <w:r w:rsidR="006F35EE">
        <w:rPr>
          <w:rFonts w:ascii="Times New Roman" w:eastAsia="Times New Roman" w:hAnsi="Times New Roman" w:cs="Times New Roman"/>
          <w:lang w:eastAsia="ru-RU"/>
        </w:rPr>
        <w:t xml:space="preserve">вышестоящие </w:t>
      </w:r>
      <w:r w:rsidRPr="004E3724">
        <w:rPr>
          <w:rFonts w:ascii="Times New Roman" w:eastAsia="Times New Roman" w:hAnsi="Times New Roman" w:cs="Times New Roman"/>
          <w:lang w:eastAsia="ru-RU"/>
        </w:rPr>
        <w:t>органы исполнительной влас</w:t>
      </w:r>
      <w:r w:rsidR="006F35EE">
        <w:rPr>
          <w:rFonts w:ascii="Times New Roman" w:eastAsia="Times New Roman" w:hAnsi="Times New Roman" w:cs="Times New Roman"/>
          <w:lang w:eastAsia="ru-RU"/>
        </w:rPr>
        <w:t>ти</w:t>
      </w:r>
      <w:r w:rsidRPr="004E3724">
        <w:rPr>
          <w:rFonts w:ascii="Times New Roman" w:eastAsia="Times New Roman" w:hAnsi="Times New Roman" w:cs="Times New Roman"/>
          <w:lang w:eastAsia="ru-RU"/>
        </w:rPr>
        <w:t>;</w:t>
      </w:r>
    </w:p>
    <w:p w:rsidR="004E3724" w:rsidRPr="004E3724" w:rsidRDefault="004E3724" w:rsidP="00727697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3C3" w:rsidRDefault="00D84379" w:rsidP="003B13C3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осуществляют иные полномочия по решению вопросов местного значения по участию в профилактике терроризма, а также в минимизации и (или) ликвидац</w:t>
      </w:r>
      <w:r w:rsidR="004E3724">
        <w:rPr>
          <w:rFonts w:ascii="Times New Roman" w:eastAsia="Times New Roman" w:hAnsi="Times New Roman" w:cs="Times New Roman"/>
          <w:lang w:eastAsia="ru-RU"/>
        </w:rPr>
        <w:t>ии последствий его проявлений;</w:t>
      </w:r>
    </w:p>
    <w:p w:rsidR="003B13C3" w:rsidRPr="003B13C3" w:rsidRDefault="003B13C3" w:rsidP="003B13C3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3C3" w:rsidRPr="003B13C3" w:rsidRDefault="003B13C3" w:rsidP="003B13C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3C3">
        <w:rPr>
          <w:rFonts w:ascii="Times New Roman" w:hAnsi="Times New Roman" w:cs="Times New Roman"/>
          <w:sz w:val="24"/>
          <w:szCs w:val="24"/>
        </w:rPr>
        <w:t>участвуют в предупреждении и ликвидации последствий чрезвычайных ситуаций в границах поселения;</w:t>
      </w:r>
    </w:p>
    <w:p w:rsidR="003B13C3" w:rsidRDefault="003B13C3" w:rsidP="003B13C3">
      <w:pPr>
        <w:pStyle w:val="ConsPlusNormal"/>
        <w:jc w:val="both"/>
      </w:pPr>
    </w:p>
    <w:p w:rsidR="004E3724" w:rsidRPr="003B13C3" w:rsidRDefault="004E3724" w:rsidP="00073838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13C3">
        <w:rPr>
          <w:rFonts w:ascii="Times New Roman" w:eastAsia="Times New Roman" w:hAnsi="Times New Roman" w:cs="Times New Roman"/>
          <w:lang w:eastAsia="ru-RU"/>
        </w:rPr>
        <w:t>создают  условия  для  реализации  мер,      направленных на укрепление межнационального</w:t>
      </w:r>
    </w:p>
    <w:p w:rsidR="00EF6A40" w:rsidRDefault="004E3724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84379">
        <w:rPr>
          <w:rFonts w:ascii="Times New Roman" w:eastAsia="Times New Roman" w:hAnsi="Times New Roman" w:cs="Times New Roman"/>
          <w:lang w:eastAsia="ru-RU"/>
        </w:rPr>
        <w:t>межконфессионального согласия, сохранение и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379">
        <w:rPr>
          <w:rFonts w:ascii="Times New Roman" w:eastAsia="Times New Roman" w:hAnsi="Times New Roman" w:cs="Times New Roman"/>
          <w:lang w:eastAsia="ru-RU"/>
        </w:rPr>
        <w:t>развитие языков и культуры народов</w:t>
      </w:r>
    </w:p>
    <w:p w:rsidR="00EF6A40" w:rsidRDefault="00EF6A40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E3724">
        <w:rPr>
          <w:rFonts w:ascii="Times New Roman" w:eastAsia="Times New Roman" w:hAnsi="Times New Roman" w:cs="Times New Roman"/>
          <w:lang w:eastAsia="ru-RU"/>
        </w:rPr>
        <w:t>РФ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проживающих   на</w:t>
      </w:r>
      <w:r w:rsidR="004E3724"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территории  поселения,  социальную  и  культурную  </w:t>
      </w:r>
      <w:proofErr w:type="gramEnd"/>
    </w:p>
    <w:p w:rsidR="004E3724" w:rsidRDefault="00EF6A40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адаптацию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мигрантов,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E3724" w:rsidRPr="004E3724" w:rsidRDefault="004E3724" w:rsidP="004E37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724" w:rsidRDefault="004E3724" w:rsidP="0072769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24" w:rsidRPr="00482D36" w:rsidRDefault="00482D36" w:rsidP="00482D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482D36">
        <w:rPr>
          <w:rFonts w:ascii="Times New Roman" w:eastAsia="Times New Roman" w:hAnsi="Times New Roman" w:cs="Times New Roman"/>
          <w:i/>
          <w:lang w:eastAsia="ru-RU"/>
        </w:rPr>
        <w:t xml:space="preserve">Приложение: план мероприятий </w:t>
      </w:r>
      <w:r w:rsidRPr="00482D36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по реализации муниципальной целевой программы  «Профилактика экстремизма и терроризма, минимизация и ликвидация последствий их  проявлений» на </w:t>
      </w:r>
      <w:r w:rsidR="00B2346B">
        <w:rPr>
          <w:rFonts w:ascii="Times New Roman" w:eastAsia="Times New Roman" w:hAnsi="Times New Roman" w:cs="Times New Roman"/>
          <w:i/>
          <w:color w:val="444444"/>
          <w:lang w:eastAsia="ru-RU"/>
        </w:rPr>
        <w:t>2018</w:t>
      </w:r>
      <w:r w:rsidRPr="00482D36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год» - </w:t>
      </w:r>
      <w:r w:rsidRPr="00482D36">
        <w:rPr>
          <w:rFonts w:ascii="Times New Roman" w:eastAsia="Times New Roman" w:hAnsi="Times New Roman" w:cs="Times New Roman"/>
          <w:i/>
          <w:lang w:eastAsia="ru-RU"/>
        </w:rPr>
        <w:t>на</w:t>
      </w:r>
      <w:r w:rsidR="004B598D">
        <w:rPr>
          <w:rFonts w:ascii="Times New Roman" w:eastAsia="Times New Roman" w:hAnsi="Times New Roman" w:cs="Times New Roman"/>
          <w:i/>
          <w:lang w:eastAsia="ru-RU"/>
        </w:rPr>
        <w:t>3</w:t>
      </w:r>
      <w:r w:rsidRPr="00482D36">
        <w:rPr>
          <w:rFonts w:ascii="Times New Roman" w:eastAsia="Times New Roman" w:hAnsi="Times New Roman" w:cs="Times New Roman"/>
          <w:i/>
          <w:lang w:eastAsia="ru-RU"/>
        </w:rPr>
        <w:t>л.</w:t>
      </w:r>
    </w:p>
    <w:p w:rsidR="00EF6A40" w:rsidRPr="00482D36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EF6A40" w:rsidRPr="00482D36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sectPr w:rsidR="00EF6A40" w:rsidSect="00AB77D3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D65"/>
    <w:multiLevelType w:val="multilevel"/>
    <w:tmpl w:val="697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4478D"/>
    <w:multiLevelType w:val="hybridMultilevel"/>
    <w:tmpl w:val="DA64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0F00"/>
    <w:multiLevelType w:val="hybridMultilevel"/>
    <w:tmpl w:val="7EDE6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C6679"/>
    <w:multiLevelType w:val="hybridMultilevel"/>
    <w:tmpl w:val="D76843B8"/>
    <w:lvl w:ilvl="0" w:tplc="3C142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F47EC"/>
    <w:multiLevelType w:val="hybridMultilevel"/>
    <w:tmpl w:val="761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25BB"/>
    <w:multiLevelType w:val="hybridMultilevel"/>
    <w:tmpl w:val="41D4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BA"/>
    <w:rsid w:val="00033BE0"/>
    <w:rsid w:val="00073838"/>
    <w:rsid w:val="00097E06"/>
    <w:rsid w:val="000A6536"/>
    <w:rsid w:val="0010626A"/>
    <w:rsid w:val="00194548"/>
    <w:rsid w:val="002F6437"/>
    <w:rsid w:val="003B13C3"/>
    <w:rsid w:val="00427AA3"/>
    <w:rsid w:val="00456706"/>
    <w:rsid w:val="00482D36"/>
    <w:rsid w:val="004B598D"/>
    <w:rsid w:val="004B6345"/>
    <w:rsid w:val="004E3724"/>
    <w:rsid w:val="005550BD"/>
    <w:rsid w:val="00576676"/>
    <w:rsid w:val="005C3B25"/>
    <w:rsid w:val="005E64E3"/>
    <w:rsid w:val="006F35EE"/>
    <w:rsid w:val="00727697"/>
    <w:rsid w:val="00750C32"/>
    <w:rsid w:val="00795D88"/>
    <w:rsid w:val="007E4D86"/>
    <w:rsid w:val="00841331"/>
    <w:rsid w:val="00873F1D"/>
    <w:rsid w:val="00A54431"/>
    <w:rsid w:val="00AB77D3"/>
    <w:rsid w:val="00B2346B"/>
    <w:rsid w:val="00BF539E"/>
    <w:rsid w:val="00D31FE6"/>
    <w:rsid w:val="00D81C43"/>
    <w:rsid w:val="00D84379"/>
    <w:rsid w:val="00DD4831"/>
    <w:rsid w:val="00DD5FB8"/>
    <w:rsid w:val="00E25D6E"/>
    <w:rsid w:val="00E65014"/>
    <w:rsid w:val="00E80A68"/>
    <w:rsid w:val="00E956AA"/>
    <w:rsid w:val="00EA1142"/>
    <w:rsid w:val="00EF6A40"/>
    <w:rsid w:val="00F47FFE"/>
    <w:rsid w:val="00F55C0E"/>
    <w:rsid w:val="00FB3A1A"/>
    <w:rsid w:val="00FD00F0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C0E"/>
    <w:pPr>
      <w:ind w:left="720"/>
      <w:contextualSpacing/>
    </w:pPr>
  </w:style>
  <w:style w:type="paragraph" w:customStyle="1" w:styleId="ConsPlusNormal">
    <w:name w:val="ConsPlusNormal"/>
    <w:rsid w:val="00727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81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C0E"/>
    <w:pPr>
      <w:ind w:left="720"/>
      <w:contextualSpacing/>
    </w:pPr>
  </w:style>
  <w:style w:type="paragraph" w:customStyle="1" w:styleId="ConsPlusNormal">
    <w:name w:val="ConsPlusNormal"/>
    <w:rsid w:val="00727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8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2129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10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8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7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SavranVP</dc:creator>
  <cp:lastModifiedBy>sekretar</cp:lastModifiedBy>
  <cp:revision>4</cp:revision>
  <cp:lastPrinted>2018-02-15T05:45:00Z</cp:lastPrinted>
  <dcterms:created xsi:type="dcterms:W3CDTF">2018-02-14T12:59:00Z</dcterms:created>
  <dcterms:modified xsi:type="dcterms:W3CDTF">2018-02-15T05:48:00Z</dcterms:modified>
</cp:coreProperties>
</file>