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CE0B47" w:rsidRPr="002F389A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CE0B47" w:rsidRDefault="00CE0B47" w:rsidP="00CE0B47">
      <w:pPr>
        <w:jc w:val="center"/>
        <w:rPr>
          <w:b/>
          <w:sz w:val="32"/>
        </w:rPr>
      </w:pPr>
    </w:p>
    <w:p w:rsidR="00C407DB" w:rsidRPr="0090584F" w:rsidRDefault="00CE0B47" w:rsidP="00F257E6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FD2351" w:rsidRDefault="00C407DB" w:rsidP="00C407DB">
      <w:r w:rsidRPr="00FD2351">
        <w:t xml:space="preserve">от </w:t>
      </w:r>
      <w:r w:rsidR="00F8180C">
        <w:t>02</w:t>
      </w:r>
      <w:r w:rsidRPr="00FD2351">
        <w:t>.</w:t>
      </w:r>
      <w:r w:rsidR="00F8180C">
        <w:t>11</w:t>
      </w:r>
      <w:r w:rsidRPr="00FD2351">
        <w:t>.201</w:t>
      </w:r>
      <w:r w:rsidR="00DB2F1F">
        <w:t>8</w:t>
      </w:r>
      <w:r w:rsidRPr="00FD2351">
        <w:t xml:space="preserve"> г.    №</w:t>
      </w:r>
      <w:r w:rsidR="009130B0">
        <w:t>204</w:t>
      </w:r>
    </w:p>
    <w:p w:rsidR="002B249D" w:rsidRPr="00836A1E" w:rsidRDefault="002B249D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5"/>
        <w:gridCol w:w="236"/>
      </w:tblGrid>
      <w:tr w:rsidR="002B249D" w:rsidRPr="00836A1E" w:rsidTr="00C407DB">
        <w:trPr>
          <w:trHeight w:val="1984"/>
        </w:trPr>
        <w:tc>
          <w:tcPr>
            <w:tcW w:w="9325" w:type="dxa"/>
          </w:tcPr>
          <w:p w:rsidR="002B249D" w:rsidRDefault="00C407DB" w:rsidP="00CE0B47">
            <w:pPr>
              <w:ind w:right="3540"/>
            </w:pPr>
            <w:r w:rsidRPr="00CE0B47">
              <w:t xml:space="preserve">Об утверждении муниципальной программы </w:t>
            </w:r>
            <w:r w:rsidR="0076399A" w:rsidRPr="00CE0B47">
              <w:t>«Реализация проектов на территории административного центра муниципальног</w:t>
            </w:r>
            <w:r w:rsidR="003A622C" w:rsidRPr="00CE0B47">
              <w:t>о образования «Кузёмкинское</w:t>
            </w:r>
            <w:r w:rsidR="0076399A" w:rsidRPr="00CE0B47">
              <w:t xml:space="preserve"> сельское поселение» Кингисеппского муниципального района Лен</w:t>
            </w:r>
            <w:r w:rsidR="003A622C" w:rsidRPr="00CE0B47">
              <w:t>инградской области – дер. Большое Кузёмкино</w:t>
            </w:r>
            <w:r w:rsidR="00344A85" w:rsidRPr="00CE0B47">
              <w:t xml:space="preserve"> на 201</w:t>
            </w:r>
            <w:r w:rsidR="00F8180C">
              <w:t>9</w:t>
            </w:r>
            <w:r w:rsidR="00344A85" w:rsidRPr="00CE0B47">
              <w:t xml:space="preserve"> год</w:t>
            </w:r>
            <w:r w:rsidR="0076399A" w:rsidRPr="00CE0B47">
              <w:t>»</w:t>
            </w:r>
          </w:p>
          <w:p w:rsidR="00D73CC4" w:rsidRPr="00CE0B47" w:rsidRDefault="00D73CC4" w:rsidP="00CE0B47">
            <w:pPr>
              <w:ind w:right="3540"/>
            </w:pPr>
          </w:p>
          <w:p w:rsidR="002B249D" w:rsidRPr="0075456C" w:rsidRDefault="002B249D" w:rsidP="009D4809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2B249D" w:rsidRPr="00836A1E" w:rsidRDefault="002B249D" w:rsidP="009D4809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01EB" w:rsidRPr="003D03D1" w:rsidRDefault="003F0619" w:rsidP="003D03D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B2F1F">
        <w:rPr>
          <w:sz w:val="28"/>
          <w:szCs w:val="28"/>
        </w:rPr>
        <w:t xml:space="preserve">с </w:t>
      </w:r>
      <w:r w:rsidRPr="00B101EB">
        <w:rPr>
          <w:sz w:val="28"/>
          <w:szCs w:val="28"/>
        </w:rPr>
        <w:t>областн</w:t>
      </w:r>
      <w:r w:rsidR="00DB2F1F">
        <w:rPr>
          <w:sz w:val="28"/>
          <w:szCs w:val="28"/>
        </w:rPr>
        <w:t>ым</w:t>
      </w:r>
      <w:r w:rsidR="00B101EB" w:rsidRPr="00B101EB">
        <w:rPr>
          <w:sz w:val="28"/>
          <w:szCs w:val="28"/>
        </w:rPr>
        <w:t xml:space="preserve"> закон</w:t>
      </w:r>
      <w:r w:rsidR="00DB2F1F">
        <w:rPr>
          <w:sz w:val="28"/>
          <w:szCs w:val="28"/>
        </w:rPr>
        <w:t>ом</w:t>
      </w:r>
      <w:r w:rsidR="00B101EB" w:rsidRPr="00B101EB">
        <w:rPr>
          <w:sz w:val="28"/>
          <w:szCs w:val="28"/>
        </w:rPr>
        <w:t xml:space="preserve"> Ленинградской </w:t>
      </w:r>
      <w:r w:rsidRPr="00B101EB">
        <w:rPr>
          <w:sz w:val="28"/>
          <w:szCs w:val="28"/>
        </w:rPr>
        <w:t xml:space="preserve">области </w:t>
      </w:r>
      <w:r w:rsidR="003D03D1" w:rsidRPr="003D03D1">
        <w:rPr>
          <w:sz w:val="28"/>
          <w:szCs w:val="28"/>
        </w:rPr>
        <w:t>от 1</w:t>
      </w:r>
      <w:r w:rsidR="00DB2F1F">
        <w:rPr>
          <w:sz w:val="28"/>
          <w:szCs w:val="28"/>
        </w:rPr>
        <w:t>5января</w:t>
      </w:r>
      <w:r w:rsidR="003D03D1" w:rsidRPr="003D03D1">
        <w:rPr>
          <w:sz w:val="28"/>
          <w:szCs w:val="28"/>
        </w:rPr>
        <w:t xml:space="preserve"> 201</w:t>
      </w:r>
      <w:r w:rsidR="00DB2F1F">
        <w:rPr>
          <w:sz w:val="28"/>
          <w:szCs w:val="28"/>
        </w:rPr>
        <w:t>8</w:t>
      </w:r>
      <w:r w:rsidR="003D03D1" w:rsidRPr="003D03D1">
        <w:rPr>
          <w:sz w:val="28"/>
          <w:szCs w:val="28"/>
        </w:rPr>
        <w:t> г. N </w:t>
      </w:r>
      <w:r w:rsidR="00DB2F1F">
        <w:rPr>
          <w:sz w:val="28"/>
          <w:szCs w:val="28"/>
        </w:rPr>
        <w:t>3</w:t>
      </w:r>
      <w:r w:rsidR="003D03D1" w:rsidRPr="003D03D1">
        <w:rPr>
          <w:sz w:val="28"/>
          <w:szCs w:val="28"/>
        </w:rPr>
        <w:t>-оз"О содействи</w:t>
      </w:r>
      <w:r w:rsidR="00DB2F1F">
        <w:rPr>
          <w:sz w:val="28"/>
          <w:szCs w:val="28"/>
        </w:rPr>
        <w:t>и участию</w:t>
      </w:r>
      <w:r w:rsidR="00B14923">
        <w:rPr>
          <w:sz w:val="28"/>
          <w:szCs w:val="28"/>
        </w:rPr>
        <w:t xml:space="preserve"> населения в осуществлении местного самоуправления в иных формах на территориях административных центров</w:t>
      </w:r>
      <w:r w:rsidR="009130B0">
        <w:rPr>
          <w:sz w:val="28"/>
          <w:szCs w:val="28"/>
        </w:rPr>
        <w:t xml:space="preserve"> и городских поселков</w:t>
      </w:r>
      <w:r w:rsidR="00B14923">
        <w:rPr>
          <w:sz w:val="28"/>
          <w:szCs w:val="28"/>
        </w:rPr>
        <w:t xml:space="preserve"> муниципальных образований Ленинградской области» </w:t>
      </w:r>
      <w:r w:rsidR="00CA5167">
        <w:rPr>
          <w:bCs/>
          <w:color w:val="000000"/>
          <w:sz w:val="28"/>
          <w:szCs w:val="28"/>
        </w:rPr>
        <w:t>администрация</w:t>
      </w:r>
      <w:r w:rsidR="00B101EB" w:rsidRPr="00B101EB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3A622C">
        <w:rPr>
          <w:bCs/>
          <w:color w:val="000000"/>
          <w:sz w:val="28"/>
          <w:szCs w:val="28"/>
        </w:rPr>
        <w:t>Кузёмкинское</w:t>
      </w:r>
      <w:r w:rsidR="00B101EB" w:rsidRPr="00B101EB">
        <w:rPr>
          <w:bCs/>
          <w:color w:val="000000"/>
          <w:sz w:val="28"/>
          <w:szCs w:val="28"/>
        </w:rPr>
        <w:t xml:space="preserve"> сельское </w:t>
      </w:r>
      <w:r w:rsidRPr="00B101EB">
        <w:rPr>
          <w:bCs/>
          <w:color w:val="000000"/>
          <w:sz w:val="28"/>
          <w:szCs w:val="28"/>
        </w:rPr>
        <w:t>поселение» Кингисеппского</w:t>
      </w:r>
      <w:r w:rsidR="00B101EB" w:rsidRPr="00B101EB">
        <w:rPr>
          <w:bCs/>
          <w:color w:val="000000"/>
          <w:sz w:val="28"/>
          <w:szCs w:val="28"/>
        </w:rPr>
        <w:t xml:space="preserve">   муниципального   района   Ленинградской   области 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F257E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CA5167">
        <w:rPr>
          <w:b/>
          <w:bCs/>
          <w:color w:val="000000"/>
          <w:sz w:val="28"/>
          <w:szCs w:val="28"/>
        </w:rPr>
        <w:t>П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CA5167" w:rsidRDefault="00CA5167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Утвердить</w:t>
      </w:r>
      <w:r w:rsidR="001C22DD" w:rsidRPr="00B14923">
        <w:rPr>
          <w:sz w:val="28"/>
          <w:szCs w:val="28"/>
        </w:rPr>
        <w:t xml:space="preserve"> прилагаемую</w:t>
      </w:r>
      <w:r w:rsidRPr="00B14923">
        <w:rPr>
          <w:sz w:val="28"/>
          <w:szCs w:val="28"/>
        </w:rPr>
        <w:t xml:space="preserve"> муниципальную</w:t>
      </w:r>
      <w:r w:rsidR="009F1D9F" w:rsidRPr="00B14923">
        <w:rPr>
          <w:sz w:val="28"/>
          <w:szCs w:val="28"/>
        </w:rPr>
        <w:t>п</w:t>
      </w:r>
      <w:r w:rsidRPr="00B14923">
        <w:rPr>
          <w:sz w:val="28"/>
          <w:szCs w:val="28"/>
        </w:rPr>
        <w:t>рограмму «</w:t>
      </w:r>
      <w:r w:rsidR="003D03D1" w:rsidRPr="00B14923">
        <w:rPr>
          <w:sz w:val="28"/>
          <w:szCs w:val="28"/>
        </w:rPr>
        <w:t>Р</w:t>
      </w:r>
      <w:r w:rsidR="0076399A" w:rsidRPr="00B14923">
        <w:rPr>
          <w:sz w:val="28"/>
          <w:szCs w:val="28"/>
        </w:rPr>
        <w:t>еализация проектов на территории</w:t>
      </w:r>
      <w:r w:rsidR="003D03D1" w:rsidRPr="00B14923">
        <w:rPr>
          <w:sz w:val="28"/>
          <w:szCs w:val="28"/>
        </w:rPr>
        <w:t xml:space="preserve"> административного центра муниципального образования «</w:t>
      </w:r>
      <w:r w:rsidR="003A622C" w:rsidRPr="00B14923">
        <w:rPr>
          <w:bCs/>
          <w:color w:val="000000"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B14923">
        <w:rPr>
          <w:sz w:val="28"/>
          <w:szCs w:val="28"/>
        </w:rPr>
        <w:t>Большое Кузёмкино</w:t>
      </w:r>
      <w:r w:rsidR="003A24DB" w:rsidRPr="00B14923">
        <w:rPr>
          <w:sz w:val="28"/>
          <w:szCs w:val="28"/>
        </w:rPr>
        <w:t>на</w:t>
      </w:r>
      <w:r w:rsidR="003D03D1" w:rsidRPr="00B14923">
        <w:rPr>
          <w:sz w:val="28"/>
          <w:szCs w:val="28"/>
        </w:rPr>
        <w:t xml:space="preserve"> 201</w:t>
      </w:r>
      <w:r w:rsidR="00F8180C">
        <w:rPr>
          <w:sz w:val="28"/>
          <w:szCs w:val="28"/>
        </w:rPr>
        <w:t>9</w:t>
      </w:r>
      <w:r w:rsidR="003D03D1" w:rsidRPr="00B14923">
        <w:rPr>
          <w:sz w:val="28"/>
          <w:szCs w:val="28"/>
        </w:rPr>
        <w:t xml:space="preserve"> год</w:t>
      </w:r>
      <w:r w:rsidRPr="00B14923">
        <w:rPr>
          <w:sz w:val="28"/>
          <w:szCs w:val="28"/>
        </w:rPr>
        <w:t>».</w:t>
      </w:r>
    </w:p>
    <w:p w:rsid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на официальном сайте муниципального образования </w:t>
      </w:r>
      <w:r w:rsidR="003D03D1" w:rsidRPr="00B14923">
        <w:rPr>
          <w:sz w:val="28"/>
          <w:szCs w:val="28"/>
        </w:rPr>
        <w:t>«</w:t>
      </w:r>
      <w:r w:rsidR="003A622C" w:rsidRPr="00B14923">
        <w:rPr>
          <w:bCs/>
          <w:sz w:val="28"/>
          <w:szCs w:val="28"/>
        </w:rPr>
        <w:t>Кузёмкинское</w:t>
      </w:r>
      <w:r w:rsidR="003D03D1" w:rsidRPr="00B1492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Настоящее постановление вступает в силу со дня его подписания.</w:t>
      </w:r>
    </w:p>
    <w:p w:rsidR="00B14923" w:rsidRPr="00B14923" w:rsidRDefault="00B14923" w:rsidP="00B14923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B149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923" w:rsidRPr="00F257E6" w:rsidRDefault="00B14923" w:rsidP="00F257E6">
      <w:pPr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CA5167" w:rsidRPr="00642630" w:rsidRDefault="00CA5167" w:rsidP="00CA5167">
      <w:pPr>
        <w:jc w:val="both"/>
        <w:rPr>
          <w:sz w:val="28"/>
          <w:szCs w:val="28"/>
        </w:rPr>
      </w:pPr>
    </w:p>
    <w:p w:rsidR="00CA5167" w:rsidRDefault="00CA5167" w:rsidP="00CA5167">
      <w:pPr>
        <w:rPr>
          <w:b/>
          <w:sz w:val="28"/>
          <w:szCs w:val="28"/>
        </w:rPr>
      </w:pPr>
    </w:p>
    <w:p w:rsidR="00FF1529" w:rsidRPr="00642630" w:rsidRDefault="00FF1529" w:rsidP="00CA5167">
      <w:pPr>
        <w:rPr>
          <w:b/>
          <w:sz w:val="28"/>
          <w:szCs w:val="28"/>
        </w:rPr>
      </w:pPr>
    </w:p>
    <w:p w:rsidR="00CA5167" w:rsidRPr="00642630" w:rsidRDefault="001153BD" w:rsidP="00CA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167" w:rsidRPr="00642630">
        <w:rPr>
          <w:sz w:val="28"/>
          <w:szCs w:val="28"/>
        </w:rPr>
        <w:t xml:space="preserve"> администрации</w:t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3A622C">
        <w:rPr>
          <w:sz w:val="28"/>
          <w:szCs w:val="28"/>
        </w:rPr>
        <w:t>Ю.А. Эсминович</w:t>
      </w:r>
    </w:p>
    <w:p w:rsidR="003B2EBA" w:rsidRPr="00642630" w:rsidRDefault="003B2EBA" w:rsidP="00B101EB">
      <w:pPr>
        <w:ind w:firstLine="708"/>
        <w:jc w:val="both"/>
        <w:rPr>
          <w:sz w:val="28"/>
          <w:szCs w:val="28"/>
        </w:rPr>
      </w:pPr>
    </w:p>
    <w:p w:rsidR="005A74CB" w:rsidRDefault="005A74CB" w:rsidP="00AD5F7C">
      <w:pPr>
        <w:rPr>
          <w:sz w:val="28"/>
          <w:szCs w:val="28"/>
        </w:rPr>
      </w:pPr>
    </w:p>
    <w:p w:rsidR="00D73CC4" w:rsidRDefault="00D73CC4" w:rsidP="009130B0">
      <w:pPr>
        <w:jc w:val="right"/>
        <w:rPr>
          <w:sz w:val="28"/>
          <w:szCs w:val="28"/>
        </w:rPr>
      </w:pPr>
    </w:p>
    <w:p w:rsidR="006F7A26" w:rsidRPr="00A07CD1" w:rsidRDefault="00A34C43" w:rsidP="009130B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3A622C">
        <w:rPr>
          <w:sz w:val="20"/>
          <w:szCs w:val="20"/>
        </w:rPr>
        <w:t>Кузёмкинское</w:t>
      </w:r>
      <w:r w:rsidR="00AD5F7C" w:rsidRPr="00A07CD1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 от</w:t>
      </w:r>
      <w:r w:rsidR="00F8180C">
        <w:rPr>
          <w:sz w:val="20"/>
          <w:szCs w:val="20"/>
        </w:rPr>
        <w:t>02ноября</w:t>
      </w:r>
      <w:r w:rsidR="00A05882">
        <w:rPr>
          <w:sz w:val="20"/>
          <w:szCs w:val="20"/>
        </w:rPr>
        <w:t xml:space="preserve"> 201</w:t>
      </w:r>
      <w:r w:rsidR="00B14923">
        <w:rPr>
          <w:sz w:val="20"/>
          <w:szCs w:val="20"/>
        </w:rPr>
        <w:t>8</w:t>
      </w:r>
      <w:r w:rsidR="00A07CD1" w:rsidRPr="00D5476A">
        <w:rPr>
          <w:sz w:val="20"/>
          <w:szCs w:val="20"/>
        </w:rPr>
        <w:t xml:space="preserve"> г. №</w:t>
      </w:r>
      <w:r w:rsidR="009130B0">
        <w:rPr>
          <w:sz w:val="20"/>
          <w:szCs w:val="20"/>
        </w:rPr>
        <w:t>204</w:t>
      </w: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3A622C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проектов на территории административного центра муниципального образования «</w:t>
      </w:r>
      <w:r w:rsidR="003A622C">
        <w:rPr>
          <w:rFonts w:ascii="Times New Roman" w:hAnsi="Times New Roman" w:cs="Times New Roman"/>
          <w:caps/>
          <w:sz w:val="28"/>
          <w:szCs w:val="28"/>
        </w:rPr>
        <w:t>КУЗЁМКИНСКОЕ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сельское поселение» Кингисеппского муниципального района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 xml:space="preserve">градской области – дер. </w:t>
      </w:r>
      <w:r w:rsidR="003A622C">
        <w:rPr>
          <w:rFonts w:ascii="Times New Roman" w:hAnsi="Times New Roman" w:cs="Times New Roman"/>
          <w:caps/>
          <w:sz w:val="28"/>
          <w:szCs w:val="28"/>
        </w:rPr>
        <w:t>БОЛЬШОЕ КУЗЁМКИНО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201</w:t>
      </w:r>
      <w:r w:rsidR="00F8180C">
        <w:rPr>
          <w:rFonts w:ascii="Times New Roman" w:hAnsi="Times New Roman" w:cs="Times New Roman"/>
          <w:caps/>
          <w:sz w:val="28"/>
          <w:szCs w:val="28"/>
        </w:rPr>
        <w:t>9</w:t>
      </w:r>
      <w:r>
        <w:rPr>
          <w:rFonts w:ascii="Times New Roman" w:hAnsi="Times New Roman" w:cs="Times New Roman"/>
          <w:caps/>
          <w:sz w:val="28"/>
          <w:szCs w:val="28"/>
        </w:rPr>
        <w:t xml:space="preserve"> 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Pr="00642630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90D" w:rsidRPr="00D73CC4" w:rsidRDefault="0054590D" w:rsidP="005459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CC4">
        <w:rPr>
          <w:b/>
        </w:rPr>
        <w:lastRenderedPageBreak/>
        <w:t>ПАСПОРТ</w:t>
      </w:r>
    </w:p>
    <w:p w:rsidR="0054590D" w:rsidRPr="00D73CC4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622C" w:rsidRPr="00D73CC4" w:rsidRDefault="00344A85" w:rsidP="00344A85">
      <w:pPr>
        <w:autoSpaceDE w:val="0"/>
        <w:autoSpaceDN w:val="0"/>
        <w:adjustRightInd w:val="0"/>
        <w:jc w:val="center"/>
        <w:rPr>
          <w:b/>
          <w:bCs/>
        </w:rPr>
      </w:pPr>
      <w:r w:rsidRPr="00D73CC4">
        <w:rPr>
          <w:b/>
          <w:bCs/>
        </w:rPr>
        <w:t>«РЕАЛИЗАЦИЯ ПРОЕКТОВ НА ТЕРРИТОРИИ АДМИНИСТРАТИВНОГО ЦЕНТРА МУНИЦИПАЛЬНОГО ОБРАЗОВАНИЯ «</w:t>
      </w:r>
      <w:r w:rsidR="003A622C" w:rsidRPr="00D73CC4">
        <w:rPr>
          <w:b/>
          <w:bCs/>
        </w:rPr>
        <w:t>КУЗЁМКИНСКОЕ</w:t>
      </w:r>
      <w:r w:rsidRPr="00D73CC4">
        <w:rPr>
          <w:b/>
          <w:bCs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D73CC4">
        <w:rPr>
          <w:b/>
          <w:bCs/>
        </w:rPr>
        <w:t>БОЛЬШОЕ КУЗЁМКИНО</w:t>
      </w:r>
    </w:p>
    <w:p w:rsidR="00DD4BCC" w:rsidRPr="00D73CC4" w:rsidRDefault="00344A85" w:rsidP="00344A85">
      <w:pPr>
        <w:autoSpaceDE w:val="0"/>
        <w:autoSpaceDN w:val="0"/>
        <w:adjustRightInd w:val="0"/>
        <w:jc w:val="center"/>
      </w:pPr>
      <w:r w:rsidRPr="00D73CC4">
        <w:rPr>
          <w:b/>
          <w:bCs/>
        </w:rPr>
        <w:t>НА 201</w:t>
      </w:r>
      <w:r w:rsidR="007C2ACE">
        <w:rPr>
          <w:b/>
          <w:bCs/>
        </w:rPr>
        <w:t>9</w:t>
      </w:r>
      <w:r w:rsidRPr="00D73CC4">
        <w:rPr>
          <w:b/>
          <w:bCs/>
        </w:rPr>
        <w:t xml:space="preserve"> ГОД»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55B61" w:rsidP="003A622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проектов на территории административного центра муниципального образования «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Кузёмкинское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Кингисеппского муниципального района Ленин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градской области – дер. 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Кузёмкино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 w:rsidR="00F8180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proofErr w:type="gramStart"/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Программа)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B620F">
            <w:pPr>
              <w:ind w:firstLine="709"/>
              <w:jc w:val="both"/>
            </w:pPr>
            <w:r w:rsidRPr="00D73CC4">
              <w:t xml:space="preserve">Конституция Российской Федерации, Гражданский кодекс Российской Федерации, </w:t>
            </w:r>
            <w:r w:rsidR="00855B61" w:rsidRPr="00D73CC4">
              <w:t xml:space="preserve">закон Ленинградской </w:t>
            </w:r>
            <w:r w:rsidR="00CC24E0" w:rsidRPr="00D73CC4">
              <w:t xml:space="preserve">области </w:t>
            </w:r>
            <w:r w:rsidR="00B14923" w:rsidRPr="00B14923">
              <w:t>от 15 января 2018 г. N 3-оз "О содействии участию населения в осуществлении местного самоуправления в иных формах на территориях административных центров</w:t>
            </w:r>
            <w:r w:rsidR="001F0C26">
              <w:t xml:space="preserve"> и городских посёлков</w:t>
            </w:r>
            <w:r w:rsidR="00B14923" w:rsidRPr="00B14923">
              <w:t xml:space="preserve"> муниципальных образований Ленинградской области» 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1166B" w:rsidP="00D62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CCC" w:rsidRPr="00D73C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Pr="00D73CC4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E5024E" w:rsidRPr="00D73CC4">
              <w:rPr>
                <w:rFonts w:ascii="Times New Roman" w:hAnsi="Times New Roman" w:cs="Times New Roman"/>
              </w:rPr>
              <w:t xml:space="preserve">Содействие в осуществлении гражданами местного самоуправления через </w:t>
            </w:r>
            <w:r w:rsidR="00EA4EC4">
              <w:rPr>
                <w:rFonts w:ascii="Times New Roman" w:hAnsi="Times New Roman" w:cs="Times New Roman"/>
              </w:rPr>
              <w:t>инициативные комиссии</w:t>
            </w:r>
            <w:r w:rsidR="00E5024E" w:rsidRPr="00D73CC4">
              <w:rPr>
                <w:rFonts w:ascii="Times New Roman" w:hAnsi="Times New Roman" w:cs="Times New Roman"/>
              </w:rPr>
              <w:t xml:space="preserve"> на территории административного центра поселения;</w:t>
            </w:r>
          </w:p>
          <w:p w:rsidR="0057159F" w:rsidRPr="00D73CC4" w:rsidRDefault="0057159F" w:rsidP="000329D7">
            <w:pPr>
              <w:ind w:firstLine="709"/>
              <w:jc w:val="both"/>
            </w:pPr>
            <w:r w:rsidRPr="00D73CC4">
              <w:t>- Реализация проектов на территории административного центра муниципального образования «</w:t>
            </w:r>
            <w:r w:rsidR="003A622C" w:rsidRPr="00D73CC4">
              <w:t>Кузёмкинское</w:t>
            </w:r>
            <w:r w:rsidRPr="00D73CC4">
              <w:t xml:space="preserve"> сельское поселение» Кингисеппского муниципального района Ленинградской области;</w:t>
            </w:r>
          </w:p>
          <w:p w:rsidR="005A0ADF" w:rsidRPr="00D73CC4" w:rsidRDefault="005A0ADF" w:rsidP="005A0ADF">
            <w:r w:rsidRPr="00D73CC4">
              <w:t xml:space="preserve">         - Создание условий для улучшения качества жизни части населения административного центра</w:t>
            </w:r>
          </w:p>
        </w:tc>
      </w:tr>
      <w:tr w:rsidR="006F7A26" w:rsidRPr="00D73CC4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D73CC4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A7D" w:rsidRPr="00D7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  финансовых   ресурсов    для    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поселения</w:t>
            </w:r>
            <w:r w:rsidR="00DE2A28" w:rsidRPr="00D73CC4">
              <w:rPr>
                <w:rFonts w:ascii="Times New Roman" w:hAnsi="Times New Roman" w:cs="Times New Roman"/>
                <w:sz w:val="24"/>
                <w:szCs w:val="24"/>
              </w:rPr>
              <w:t>за счет привлечения средств</w:t>
            </w:r>
            <w:r w:rsidR="0064263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Ленинградской области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, средств юридических и физических лиц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054132" w:rsidRPr="00D73CC4" w:rsidRDefault="00054132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коммунальных систем для обеспечения жителей 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водоснабжения </w:t>
            </w:r>
          </w:p>
        </w:tc>
      </w:tr>
      <w:tr w:rsidR="006F7A26" w:rsidRPr="00D73CC4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22D9" w:rsidRPr="002422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180C">
              <w:rPr>
                <w:rFonts w:ascii="Times New Roman" w:hAnsi="Times New Roman" w:cs="Times New Roman"/>
                <w:b/>
                <w:sz w:val="24"/>
                <w:szCs w:val="24"/>
              </w:rPr>
              <w:t>094800</w:t>
            </w:r>
            <w:r w:rsidR="002422D9" w:rsidRPr="002422D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F2E83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7A26" w:rsidRPr="00D73CC4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2422D9" w:rsidRPr="00242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81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28800</w:t>
            </w:r>
            <w:r w:rsidR="002422D9" w:rsidRPr="00242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,00 </w:t>
            </w:r>
            <w:r w:rsidR="003A035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A07CD1" w:rsidRPr="00D73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56000,00 </w:t>
            </w:r>
            <w:r w:rsidR="00296D43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CE0B47" w:rsidRPr="00D73CC4" w:rsidRDefault="00CE0B47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участие граждан—</w:t>
            </w:r>
            <w:r w:rsidR="002422D9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  <w:r w:rsidR="00767CC2" w:rsidRPr="002422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000,00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9E63FA" w:rsidRPr="00D73CC4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административного центра, </w:t>
            </w:r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общественной и культурной жизни</w:t>
            </w:r>
          </w:p>
          <w:p w:rsidR="00CE0B47" w:rsidRPr="00D73CC4" w:rsidRDefault="00CE0B47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административного центра, обеспеченного 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услугами водоснабжения</w:t>
            </w: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центра,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активное участие в общественной и культурной жизни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 общего числа  граждан проживающих в административном центре поселения;</w:t>
            </w:r>
          </w:p>
          <w:p w:rsidR="00C15A50" w:rsidRPr="00D73CC4" w:rsidRDefault="00C15A50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административного центра, проживающ</w:t>
            </w:r>
            <w:r w:rsidR="002165A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домах, </w:t>
            </w:r>
            <w:r w:rsidR="00F8180C">
              <w:rPr>
                <w:rFonts w:ascii="Times New Roman" w:hAnsi="Times New Roman" w:cs="Times New Roman"/>
                <w:sz w:val="24"/>
                <w:szCs w:val="24"/>
              </w:rPr>
              <w:t xml:space="preserve">в занятиях физической культурой и спортом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C44B1" w:rsidRPr="00D73CC4" w:rsidRDefault="00AC44B1" w:rsidP="00AC44B1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Разработчик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1F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1F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Ю.А. Эсминович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1F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417B35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Эсминович Юрий Адольфович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лава администрации муниципального</w:t>
            </w:r>
            <w:r w:rsidR="001F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1F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области, тел. (8-81375) 6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D73CC4" w:rsidRDefault="006F7A26" w:rsidP="00D73C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73CC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методами </w:t>
      </w:r>
    </w:p>
    <w:p w:rsidR="001B02EF" w:rsidRDefault="00D75BB6" w:rsidP="00D75BB6">
      <w:pPr>
        <w:ind w:firstLine="540"/>
        <w:jc w:val="both"/>
      </w:pPr>
      <w:r>
        <w:t>Жители всех м</w:t>
      </w:r>
      <w:r w:rsidR="00BD1CAC" w:rsidRPr="00D73CC4">
        <w:t>ногоквартирны</w:t>
      </w:r>
      <w:r>
        <w:t>х</w:t>
      </w:r>
      <w:r w:rsidR="00BD1CAC" w:rsidRPr="00D73CC4">
        <w:t xml:space="preserve"> дом</w:t>
      </w:r>
      <w:r>
        <w:t>ов</w:t>
      </w:r>
      <w:r w:rsidR="00BD1CAC" w:rsidRPr="00D73CC4">
        <w:t xml:space="preserve"> в дер. Большое Кузёмкино</w:t>
      </w:r>
      <w:r w:rsidR="00BB5D0A">
        <w:t xml:space="preserve"> не имеют возможности массово и круглогодично заниматься физической культурой и спортом</w:t>
      </w:r>
      <w:r w:rsidR="005D39BC">
        <w:t>.</w:t>
      </w:r>
    </w:p>
    <w:p w:rsidR="00BB5D0A" w:rsidRDefault="00BB5D0A" w:rsidP="00CC376D">
      <w:pPr>
        <w:ind w:firstLine="540"/>
        <w:jc w:val="both"/>
      </w:pPr>
      <w:r>
        <w:t>Приобретение и установка новой спортивной площадки с различными тренажерами и спортивными снарядами позволит населению деревни активно принимать участие в оздоровительных мероприятиях, поддерживать физическую культуру и здоровье.</w:t>
      </w:r>
    </w:p>
    <w:p w:rsidR="006F7A26" w:rsidRPr="00D73CC4" w:rsidRDefault="00CC376D" w:rsidP="00CC376D">
      <w:pPr>
        <w:ind w:firstLine="540"/>
        <w:jc w:val="both"/>
      </w:pPr>
      <w:r w:rsidRPr="00D73CC4">
        <w:t>Применение программно-целев</w:t>
      </w:r>
      <w:r w:rsidR="00794EFA" w:rsidRPr="00D73CC4">
        <w:t>ого метода для решения указанных</w:t>
      </w:r>
      <w:r w:rsidRPr="00D73CC4">
        <w:t xml:space="preserve"> выше проблем позволит обеспечить улучшение качества жизни населения</w:t>
      </w:r>
      <w:r w:rsidR="001B02EF">
        <w:t xml:space="preserve">. </w:t>
      </w:r>
      <w:r w:rsidR="00366EDB" w:rsidRPr="00D73CC4">
        <w:t xml:space="preserve">Получение </w:t>
      </w:r>
      <w:proofErr w:type="spellStart"/>
      <w:r w:rsidR="00794EFA" w:rsidRPr="00D73CC4">
        <w:t>Кузёмкинск</w:t>
      </w:r>
      <w:r w:rsidR="001B02EF">
        <w:t>им</w:t>
      </w:r>
      <w:proofErr w:type="spellEnd"/>
      <w:r w:rsidR="00366EDB" w:rsidRPr="00D73CC4">
        <w:t xml:space="preserve"> сельск</w:t>
      </w:r>
      <w:r w:rsidR="001B02EF">
        <w:t>им</w:t>
      </w:r>
      <w:r w:rsidR="00366EDB" w:rsidRPr="00D73CC4">
        <w:t xml:space="preserve"> поселени</w:t>
      </w:r>
      <w:r w:rsidR="001B02EF">
        <w:t>ем</w:t>
      </w:r>
      <w:r w:rsidR="006F7A26" w:rsidRPr="00D73CC4">
        <w:t xml:space="preserve"> дополнительной финансовой поддержки за счет </w:t>
      </w:r>
      <w:r w:rsidR="00366EDB" w:rsidRPr="00D73CC4">
        <w:t>средств областного бюджета</w:t>
      </w:r>
      <w:r w:rsidRPr="00D73CC4">
        <w:t>, а также иных источников</w:t>
      </w:r>
      <w:r w:rsidR="006F7A26" w:rsidRPr="00D73CC4">
        <w:t xml:space="preserve"> позволит</w:t>
      </w:r>
      <w:r w:rsidR="00DA2123" w:rsidRPr="00D73CC4">
        <w:t xml:space="preserve"> б</w:t>
      </w:r>
      <w:r w:rsidRPr="00D73CC4">
        <w:t>олее эффективно решить указанную проблему</w:t>
      </w:r>
      <w:r w:rsidR="00DA2123" w:rsidRPr="00D73CC4">
        <w:t>.</w:t>
      </w:r>
    </w:p>
    <w:p w:rsidR="000557C0" w:rsidRPr="00D73CC4" w:rsidRDefault="000557C0" w:rsidP="006F7A26">
      <w:pPr>
        <w:jc w:val="both"/>
        <w:rPr>
          <w:b/>
        </w:rPr>
      </w:pPr>
    </w:p>
    <w:p w:rsidR="006F7A26" w:rsidRPr="00D73CC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73CC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:</w:t>
      </w:r>
    </w:p>
    <w:p w:rsidR="00D34841" w:rsidRPr="00D73CC4" w:rsidRDefault="00D34841" w:rsidP="000329D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 xml:space="preserve">-Содействие в осуществлении гражданами местного самоуправления через </w:t>
      </w:r>
      <w:r w:rsidR="001B02EF">
        <w:rPr>
          <w:rFonts w:ascii="Times New Roman" w:hAnsi="Times New Roman" w:cs="Times New Roman"/>
        </w:rPr>
        <w:t>инициативные комиссии</w:t>
      </w:r>
      <w:r w:rsidRPr="00D73CC4">
        <w:rPr>
          <w:rFonts w:ascii="Times New Roman" w:hAnsi="Times New Roman" w:cs="Times New Roman"/>
        </w:rPr>
        <w:t xml:space="preserve"> на территории административного центра поселения;</w:t>
      </w:r>
    </w:p>
    <w:p w:rsidR="00D34841" w:rsidRPr="00D73CC4" w:rsidRDefault="00D34841" w:rsidP="000329D7">
      <w:pPr>
        <w:ind w:firstLine="709"/>
        <w:jc w:val="both"/>
      </w:pPr>
      <w:r w:rsidRPr="00D73CC4">
        <w:t>- Реализация проектов на территории административного центра муниципального образования «</w:t>
      </w:r>
      <w:r w:rsidR="00794EFA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области;</w:t>
      </w:r>
    </w:p>
    <w:p w:rsidR="003A1BAF" w:rsidRPr="00D73CC4" w:rsidRDefault="003A1BA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-Улучшение </w:t>
      </w:r>
      <w:r w:rsidR="009920F7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D73CC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B5D0A">
        <w:rPr>
          <w:rFonts w:ascii="Times New Roman" w:hAnsi="Times New Roman" w:cs="Times New Roman"/>
          <w:sz w:val="24"/>
          <w:szCs w:val="24"/>
        </w:rPr>
        <w:t>занятия спортом и физической культурой</w:t>
      </w:r>
      <w:r w:rsidRPr="00D73CC4">
        <w:rPr>
          <w:rFonts w:ascii="Times New Roman" w:hAnsi="Times New Roman" w:cs="Times New Roman"/>
          <w:sz w:val="24"/>
          <w:szCs w:val="24"/>
        </w:rPr>
        <w:t xml:space="preserve"> жителей многоквартирных домов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7B71" w:rsidRPr="00D73CC4" w:rsidRDefault="00562F73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F03F1C" w:rsidRPr="00D73CC4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F03F1C" w:rsidRPr="00D73CC4" w:rsidRDefault="003A1BAF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развитие жилищно-коммунального хозяйства для обеспечения населения </w:t>
      </w:r>
      <w:r w:rsidR="009920F7">
        <w:rPr>
          <w:rFonts w:ascii="Times New Roman" w:hAnsi="Times New Roman" w:cs="Times New Roman"/>
          <w:sz w:val="24"/>
          <w:szCs w:val="24"/>
        </w:rPr>
        <w:t xml:space="preserve">качественными </w:t>
      </w:r>
      <w:r w:rsidRPr="00D73CC4">
        <w:rPr>
          <w:rFonts w:ascii="Times New Roman" w:hAnsi="Times New Roman" w:cs="Times New Roman"/>
          <w:sz w:val="24"/>
          <w:szCs w:val="24"/>
        </w:rPr>
        <w:t xml:space="preserve">услугами водоснабжения </w:t>
      </w:r>
    </w:p>
    <w:p w:rsidR="00366EDB" w:rsidRPr="00D73CC4" w:rsidRDefault="00C67ED2" w:rsidP="00D73C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F03F1C" w:rsidRPr="00D73CC4">
        <w:rPr>
          <w:rFonts w:ascii="Times New Roman" w:hAnsi="Times New Roman" w:cs="Times New Roman"/>
          <w:sz w:val="24"/>
          <w:szCs w:val="24"/>
        </w:rPr>
        <w:t>рограммы – 201</w:t>
      </w:r>
      <w:r w:rsidR="00BB5D0A">
        <w:rPr>
          <w:rFonts w:ascii="Times New Roman" w:hAnsi="Times New Roman" w:cs="Times New Roman"/>
          <w:sz w:val="24"/>
          <w:szCs w:val="24"/>
        </w:rPr>
        <w:t>9</w:t>
      </w:r>
      <w:r w:rsidR="00071E38" w:rsidRPr="00D73CC4">
        <w:rPr>
          <w:rFonts w:ascii="Times New Roman" w:hAnsi="Times New Roman" w:cs="Times New Roman"/>
          <w:sz w:val="24"/>
          <w:szCs w:val="24"/>
        </w:rPr>
        <w:t>год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D73CC4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C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определен исходя из необходимости реализации </w:t>
      </w:r>
      <w:r w:rsidR="00CB758D" w:rsidRPr="00D73CC4">
        <w:rPr>
          <w:rFonts w:ascii="Times New Roman" w:hAnsi="Times New Roman" w:cs="Times New Roman"/>
          <w:sz w:val="24"/>
          <w:szCs w:val="24"/>
        </w:rPr>
        <w:t>социально-значимых мероприятий</w:t>
      </w:r>
      <w:r w:rsidRPr="00D73CC4">
        <w:rPr>
          <w:rFonts w:ascii="Times New Roman" w:hAnsi="Times New Roman" w:cs="Times New Roman"/>
          <w:sz w:val="24"/>
          <w:szCs w:val="24"/>
        </w:rPr>
        <w:t xml:space="preserve">, сформированных на основе предложений </w:t>
      </w:r>
      <w:r w:rsidR="009920F7">
        <w:rPr>
          <w:rFonts w:ascii="Times New Roman" w:hAnsi="Times New Roman" w:cs="Times New Roman"/>
          <w:sz w:val="24"/>
          <w:szCs w:val="24"/>
        </w:rPr>
        <w:t>инициативной комиссии</w:t>
      </w:r>
      <w:r w:rsidR="00CB758D" w:rsidRPr="00D73CC4">
        <w:rPr>
          <w:rFonts w:ascii="Times New Roman" w:hAnsi="Times New Roman" w:cs="Times New Roman"/>
          <w:sz w:val="24"/>
          <w:szCs w:val="24"/>
        </w:rPr>
        <w:t>, е</w:t>
      </w:r>
      <w:r w:rsidR="009920F7">
        <w:rPr>
          <w:rFonts w:ascii="Times New Roman" w:hAnsi="Times New Roman" w:cs="Times New Roman"/>
          <w:sz w:val="24"/>
          <w:szCs w:val="24"/>
        </w:rPr>
        <w:t>е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 председателя, в соответствии </w:t>
      </w:r>
      <w:r w:rsidR="009920F7">
        <w:rPr>
          <w:rFonts w:ascii="Times New Roman" w:hAnsi="Times New Roman" w:cs="Times New Roman"/>
          <w:sz w:val="24"/>
          <w:szCs w:val="24"/>
        </w:rPr>
        <w:t xml:space="preserve">с </w:t>
      </w:r>
      <w:r w:rsidR="009920F7" w:rsidRPr="009920F7">
        <w:rPr>
          <w:rFonts w:ascii="Times New Roman" w:hAnsi="Times New Roman" w:cs="Times New Roman"/>
          <w:sz w:val="24"/>
          <w:szCs w:val="24"/>
        </w:rPr>
        <w:t>закон</w:t>
      </w:r>
      <w:r w:rsidR="009920F7">
        <w:rPr>
          <w:rFonts w:ascii="Times New Roman" w:hAnsi="Times New Roman" w:cs="Times New Roman"/>
          <w:sz w:val="24"/>
          <w:szCs w:val="24"/>
        </w:rPr>
        <w:t>ом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Ленинградской области от 15 января 2018 г. N 3-оз "О содействии участию населения в осуществлении местного самоуправления в иных формах на территориях административных центров</w:t>
      </w:r>
      <w:r w:rsidR="001F0C26">
        <w:rPr>
          <w:rFonts w:ascii="Times New Roman" w:hAnsi="Times New Roman" w:cs="Times New Roman"/>
          <w:sz w:val="24"/>
          <w:szCs w:val="24"/>
        </w:rPr>
        <w:t xml:space="preserve"> и городских поселений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области»</w:t>
      </w:r>
      <w:r w:rsidR="009920F7">
        <w:rPr>
          <w:rFonts w:ascii="Times New Roman" w:hAnsi="Times New Roman" w:cs="Times New Roman"/>
          <w:sz w:val="24"/>
          <w:szCs w:val="24"/>
        </w:rPr>
        <w:t xml:space="preserve">, </w:t>
      </w:r>
      <w:r w:rsidR="009920F7" w:rsidRPr="009920F7">
        <w:rPr>
          <w:rFonts w:ascii="Times New Roman" w:hAnsi="Times New Roman" w:cs="Times New Roman"/>
          <w:sz w:val="24"/>
          <w:szCs w:val="24"/>
        </w:rPr>
        <w:t>решение</w:t>
      </w:r>
      <w:r w:rsidR="009920F7">
        <w:rPr>
          <w:rFonts w:ascii="Times New Roman" w:hAnsi="Times New Roman" w:cs="Times New Roman"/>
          <w:sz w:val="24"/>
          <w:szCs w:val="24"/>
        </w:rPr>
        <w:t>м</w:t>
      </w:r>
      <w:r w:rsidR="009920F7" w:rsidRPr="009920F7">
        <w:rPr>
          <w:rFonts w:ascii="Times New Roman" w:hAnsi="Times New Roman" w:cs="Times New Roman"/>
          <w:sz w:val="24"/>
          <w:szCs w:val="24"/>
        </w:rPr>
        <w:t xml:space="preserve"> Совета депутатов МО «Кузёмкинское сельское</w:t>
      </w:r>
      <w:proofErr w:type="gramEnd"/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поселение» от 08.02.2018г. № 209</w:t>
      </w:r>
      <w:proofErr w:type="gramStart"/>
      <w:r w:rsidR="009920F7" w:rsidRPr="009920F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920F7" w:rsidRPr="009920F7">
        <w:rPr>
          <w:rFonts w:ascii="Times New Roman" w:hAnsi="Times New Roman" w:cs="Times New Roman"/>
          <w:sz w:val="24"/>
          <w:szCs w:val="24"/>
        </w:rPr>
        <w:t>б организации участия населения в осуществлении местного самоуправления иных формах на территории административного центра МО «Кузёмкинское сельское поселение»</w:t>
      </w:r>
      <w:r w:rsidR="009920F7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204BC2" w:rsidRPr="00204BC2">
        <w:rPr>
          <w:rFonts w:ascii="Times New Roman" w:hAnsi="Times New Roman" w:cs="Times New Roman"/>
          <w:b/>
          <w:sz w:val="24"/>
          <w:szCs w:val="24"/>
        </w:rPr>
        <w:t>1094800</w:t>
      </w:r>
      <w:r w:rsidR="00700EC0">
        <w:rPr>
          <w:rFonts w:ascii="Times New Roman" w:hAnsi="Times New Roman" w:cs="Times New Roman"/>
          <w:b/>
          <w:sz w:val="24"/>
          <w:szCs w:val="24"/>
        </w:rPr>
        <w:t>,00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руб</w:t>
      </w:r>
      <w:r w:rsidR="00417172"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Распределение средств по </w:t>
      </w:r>
      <w:r w:rsidR="00143D2A" w:rsidRPr="00D73CC4">
        <w:rPr>
          <w:rFonts w:ascii="Times New Roman" w:hAnsi="Times New Roman" w:cs="Times New Roman"/>
          <w:sz w:val="24"/>
          <w:szCs w:val="24"/>
        </w:rPr>
        <w:t xml:space="preserve">источникам финансирования </w:t>
      </w:r>
      <w:r w:rsidR="00793628" w:rsidRPr="00D73CC4">
        <w:rPr>
          <w:rFonts w:ascii="Times New Roman" w:hAnsi="Times New Roman" w:cs="Times New Roman"/>
          <w:sz w:val="24"/>
          <w:szCs w:val="24"/>
        </w:rPr>
        <w:t>представлено в таблице 1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Таблица 1</w:t>
      </w:r>
    </w:p>
    <w:p w:rsidR="006F7A26" w:rsidRPr="00D73CC4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2693"/>
        <w:gridCol w:w="2835"/>
        <w:gridCol w:w="2552"/>
      </w:tblGrid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048A8" w:rsidRPr="00D73CC4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(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9920F7" w:rsidP="00C15A50">
            <w:pPr>
              <w:pStyle w:val="ConsPlusNormal"/>
              <w:widowControl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участие населения</w:t>
            </w:r>
          </w:p>
        </w:tc>
      </w:tr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04BC2" w:rsidP="00EA72EA">
            <w:pPr>
              <w:jc w:val="center"/>
              <w:rPr>
                <w:b/>
                <w:bCs/>
              </w:rPr>
            </w:pPr>
            <w:r w:rsidRPr="00204BC2">
              <w:rPr>
                <w:b/>
              </w:rPr>
              <w:t>1094800</w:t>
            </w:r>
            <w:r w:rsidR="002422D9">
              <w:rPr>
                <w:b/>
              </w:rPr>
              <w:t>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422D9" w:rsidP="00EA7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04BC2">
              <w:rPr>
                <w:b/>
                <w:bCs/>
              </w:rPr>
              <w:t>288</w:t>
            </w:r>
            <w:r>
              <w:rPr>
                <w:b/>
                <w:bCs/>
              </w:rPr>
              <w:t>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2422D9" w:rsidRDefault="002422D9" w:rsidP="00C048A8">
            <w:pPr>
              <w:jc w:val="center"/>
              <w:rPr>
                <w:b/>
              </w:rPr>
            </w:pPr>
            <w:r>
              <w:rPr>
                <w:b/>
              </w:rPr>
              <w:t>56000,00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2422D9" w:rsidRDefault="002422D9" w:rsidP="002422D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</w:tbl>
    <w:p w:rsidR="00E45DFD" w:rsidRPr="00D73CC4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42" w:rsidRPr="00D73CC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73CC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73CC4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93" w:rsidRPr="00D73CC4" w:rsidRDefault="00DD6042" w:rsidP="00D7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73CC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73CC4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D73CC4" w:rsidRDefault="006F7A26" w:rsidP="006F7A26">
      <w:pPr>
        <w:pStyle w:val="a3"/>
        <w:ind w:left="0"/>
        <w:jc w:val="both"/>
        <w:rPr>
          <w:b/>
          <w:sz w:val="24"/>
          <w:szCs w:val="24"/>
        </w:rPr>
      </w:pPr>
    </w:p>
    <w:p w:rsidR="006F7A26" w:rsidRPr="00D73CC4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и исполнителем </w:t>
      </w:r>
      <w:r w:rsidRPr="00D73CC4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2E1006" w:rsidRPr="00D73C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</w:t>
      </w:r>
      <w:r w:rsidRPr="00D73CC4">
        <w:rPr>
          <w:rFonts w:ascii="Times New Roman" w:hAnsi="Times New Roman" w:cs="Times New Roman"/>
          <w:sz w:val="24"/>
          <w:szCs w:val="24"/>
        </w:rPr>
        <w:t xml:space="preserve">, представителем заказчика Программы </w:t>
      </w:r>
      <w:r w:rsidR="002E1006" w:rsidRPr="00D73CC4">
        <w:rPr>
          <w:rFonts w:ascii="Times New Roman" w:hAnsi="Times New Roman" w:cs="Times New Roman"/>
          <w:sz w:val="24"/>
          <w:szCs w:val="24"/>
        </w:rPr>
        <w:t>–глава администрации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области.</w:t>
      </w:r>
    </w:p>
    <w:p w:rsidR="006F7A26" w:rsidRPr="00D73CC4" w:rsidRDefault="002E1006" w:rsidP="00D73CC4">
      <w:pPr>
        <w:pStyle w:val="a3"/>
        <w:ind w:left="0"/>
        <w:jc w:val="both"/>
        <w:rPr>
          <w:sz w:val="24"/>
          <w:szCs w:val="24"/>
        </w:rPr>
      </w:pPr>
      <w:r w:rsidRPr="00D73CC4">
        <w:rPr>
          <w:sz w:val="24"/>
          <w:szCs w:val="24"/>
        </w:rPr>
        <w:tab/>
      </w:r>
    </w:p>
    <w:p w:rsidR="006F7A26" w:rsidRPr="00D73CC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i/>
          <w:sz w:val="24"/>
          <w:szCs w:val="24"/>
        </w:rPr>
        <w:t>Функции заказчика</w:t>
      </w:r>
      <w:r w:rsidR="00F824AF" w:rsidRPr="00D73CC4">
        <w:rPr>
          <w:rFonts w:ascii="Times New Roman" w:hAnsi="Times New Roman" w:cs="Times New Roman"/>
          <w:i/>
          <w:sz w:val="24"/>
          <w:szCs w:val="24"/>
        </w:rPr>
        <w:t xml:space="preserve"> и исполнителя </w:t>
      </w:r>
      <w:r w:rsidRPr="00D73CC4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73CC4">
        <w:rPr>
          <w:rFonts w:ascii="Times New Roman" w:hAnsi="Times New Roman" w:cs="Times New Roman"/>
          <w:sz w:val="24"/>
          <w:szCs w:val="24"/>
        </w:rPr>
        <w:t>:</w:t>
      </w:r>
    </w:p>
    <w:p w:rsidR="00E00E65" w:rsidRPr="00D73CC4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осуществление управления реализацией Программы;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координация реализации Программы в соответствии с утвержденными объемами финансирования;</w:t>
      </w:r>
    </w:p>
    <w:p w:rsidR="00E00E65" w:rsidRPr="00D73CC4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</w:rPr>
      </w:pPr>
      <w:r w:rsidRPr="00D73CC4">
        <w:rPr>
          <w:color w:val="000000"/>
        </w:rPr>
        <w:t>у</w:t>
      </w:r>
      <w:r w:rsidR="00E00E65" w:rsidRPr="00D73CC4">
        <w:rPr>
          <w:color w:val="000000"/>
        </w:rPr>
        <w:t>чет поступающи</w:t>
      </w:r>
      <w:r w:rsidRPr="00D73CC4">
        <w:rPr>
          <w:color w:val="000000"/>
        </w:rPr>
        <w:t>хсредств</w:t>
      </w:r>
      <w:r w:rsidR="00E00E65" w:rsidRPr="00D73CC4">
        <w:rPr>
          <w:color w:val="000000"/>
        </w:rPr>
        <w:t xml:space="preserve">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н</w:t>
      </w:r>
      <w:r w:rsidR="00E00E65" w:rsidRPr="00D73CC4">
        <w:rPr>
          <w:color w:val="000000"/>
        </w:rPr>
        <w:t>аправление средств бюджета</w:t>
      </w:r>
      <w:r w:rsidR="006D6E87" w:rsidRPr="00D73CC4">
        <w:rPr>
          <w:color w:val="000000"/>
        </w:rPr>
        <w:t xml:space="preserve"> Ленинградской области,</w:t>
      </w:r>
      <w:r w:rsidR="00E00E65" w:rsidRPr="00D73CC4">
        <w:rPr>
          <w:color w:val="000000"/>
        </w:rPr>
        <w:t xml:space="preserve"> местного бюджета</w:t>
      </w:r>
      <w:r w:rsidR="006D6E87" w:rsidRPr="00D73CC4">
        <w:rPr>
          <w:color w:val="000000"/>
        </w:rPr>
        <w:t xml:space="preserve"> и иных источников</w:t>
      </w:r>
      <w:r w:rsidR="00E00E65" w:rsidRPr="00D73CC4">
        <w:rPr>
          <w:color w:val="000000"/>
        </w:rPr>
        <w:t xml:space="preserve"> на финансирование П</w:t>
      </w:r>
      <w:r w:rsidR="00E00E65" w:rsidRPr="00D73CC4">
        <w:rPr>
          <w:color w:val="000000"/>
          <w:spacing w:val="-1"/>
        </w:rPr>
        <w:t xml:space="preserve">рограммы в объемах и </w:t>
      </w:r>
      <w:r w:rsidR="00E00E65" w:rsidRPr="00D73CC4">
        <w:rPr>
          <w:color w:val="000000"/>
        </w:rPr>
        <w:t>по кодам расходов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о</w:t>
      </w:r>
      <w:r w:rsidR="00E00E65" w:rsidRPr="00D73CC4">
        <w:rPr>
          <w:color w:val="000000"/>
        </w:rPr>
        <w:t xml:space="preserve">существление контроля и обеспечение целевогои эффективногоиспользования полученных </w:t>
      </w:r>
      <w:r w:rsidR="00E00E65" w:rsidRPr="00D73CC4">
        <w:rPr>
          <w:color w:val="000000"/>
          <w:spacing w:val="-3"/>
        </w:rPr>
        <w:t xml:space="preserve">средств </w:t>
      </w:r>
      <w:r w:rsidR="00E00E65" w:rsidRPr="00D73CC4">
        <w:rPr>
          <w:color w:val="000000"/>
          <w:spacing w:val="-4"/>
        </w:rPr>
        <w:t xml:space="preserve">бюджета Ленинградской области </w:t>
      </w:r>
      <w:r w:rsidR="00AC44B1" w:rsidRPr="00D73CC4">
        <w:rPr>
          <w:color w:val="000000"/>
          <w:spacing w:val="-4"/>
        </w:rPr>
        <w:t xml:space="preserve">и иных источников </w:t>
      </w:r>
      <w:r w:rsidR="00E00E65" w:rsidRPr="00D73CC4">
        <w:rPr>
          <w:color w:val="000000"/>
          <w:spacing w:val="-3"/>
        </w:rPr>
        <w:t>на реализацию Программы</w:t>
      </w:r>
      <w:r w:rsidR="00E00E65" w:rsidRPr="00D73CC4">
        <w:rPr>
          <w:color w:val="000000"/>
          <w:spacing w:val="-5"/>
        </w:rPr>
        <w:t xml:space="preserve">. 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t>о</w:t>
      </w:r>
      <w:r w:rsidR="006D04CE" w:rsidRPr="00D73CC4">
        <w:t>рганизация</w:t>
      </w:r>
      <w:r w:rsidR="00E00E65" w:rsidRPr="00D73CC4">
        <w:t xml:space="preserve"> проведе</w:t>
      </w:r>
      <w:r w:rsidR="006D04CE" w:rsidRPr="00D73CC4">
        <w:t>ния</w:t>
      </w:r>
      <w:r w:rsidR="00AC44B1" w:rsidRPr="00D73CC4">
        <w:t xml:space="preserve"> аукциона</w:t>
      </w:r>
      <w:r w:rsidR="00E00E65" w:rsidRPr="00D73CC4">
        <w:t xml:space="preserve"> на право заключения </w:t>
      </w:r>
      <w:r w:rsidR="00AC44B1" w:rsidRPr="00D73CC4">
        <w:t>муниципального контракта</w:t>
      </w:r>
      <w:r w:rsidR="00A34C43" w:rsidRPr="00D73CC4">
        <w:t xml:space="preserve"> на </w:t>
      </w:r>
      <w:r w:rsidR="00AC44B1" w:rsidRPr="00D73CC4">
        <w:t>реализацию проекта;</w:t>
      </w:r>
    </w:p>
    <w:p w:rsidR="00E00E65" w:rsidRPr="00D73CC4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</w:t>
      </w:r>
      <w:r w:rsidR="006D04CE" w:rsidRPr="00D73CC4">
        <w:rPr>
          <w:rFonts w:ascii="Times New Roman" w:hAnsi="Times New Roman" w:cs="Times New Roman"/>
          <w:sz w:val="24"/>
          <w:szCs w:val="24"/>
        </w:rPr>
        <w:t>асходование средств</w:t>
      </w:r>
      <w:r w:rsidR="00E00E65" w:rsidRPr="00D73CC4">
        <w:rPr>
          <w:rFonts w:ascii="Times New Roman" w:hAnsi="Times New Roman" w:cs="Times New Roman"/>
          <w:sz w:val="24"/>
          <w:szCs w:val="24"/>
        </w:rPr>
        <w:t xml:space="preserve">на </w:t>
      </w:r>
      <w:r w:rsidR="00A34C43" w:rsidRPr="00D73CC4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  <w:r w:rsidR="00E00E65" w:rsidRPr="00D73CC4">
        <w:rPr>
          <w:rFonts w:ascii="Times New Roman" w:hAnsi="Times New Roman" w:cs="Times New Roman"/>
          <w:sz w:val="24"/>
          <w:szCs w:val="24"/>
        </w:rPr>
        <w:t>;</w:t>
      </w:r>
    </w:p>
    <w:p w:rsidR="00CA762E" w:rsidRPr="00D73CC4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</w:pPr>
      <w:r w:rsidRPr="00D73CC4">
        <w:t>о</w:t>
      </w:r>
      <w:r w:rsidR="006D04CE" w:rsidRPr="00D73CC4">
        <w:t>беспечение</w:t>
      </w:r>
      <w:r w:rsidR="005561AE" w:rsidRPr="00D73CC4">
        <w:t>достижения</w:t>
      </w:r>
      <w:r w:rsidR="00CA762E" w:rsidRPr="00D73CC4">
        <w:t>показателей результативности и</w:t>
      </w:r>
      <w:r w:rsidR="00E345B3" w:rsidRPr="00D73CC4"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D73CC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  <w:gridCol w:w="4750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>
            <w:bookmarkStart w:id="0" w:name="_GoBack"/>
            <w:bookmarkEnd w:id="0"/>
          </w:p>
        </w:tc>
        <w:tc>
          <w:tcPr>
            <w:tcW w:w="4750" w:type="dxa"/>
          </w:tcPr>
          <w:p w:rsidR="00CB4ED0" w:rsidRPr="00CB4ED0" w:rsidRDefault="00CB4ED0" w:rsidP="009130B0">
            <w:pPr>
              <w:jc w:val="right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проектов на территории административного центра муницип</w:t>
            </w:r>
            <w:r w:rsidR="00FD2351">
              <w:rPr>
                <w:sz w:val="18"/>
                <w:szCs w:val="18"/>
              </w:rPr>
              <w:t>ального образования «Кузёмкинское</w:t>
            </w:r>
            <w:r w:rsidR="005E558A" w:rsidRPr="005E558A">
              <w:rPr>
                <w:sz w:val="18"/>
                <w:szCs w:val="18"/>
              </w:rPr>
              <w:t xml:space="preserve"> сельское поселение» Кингисеппского муниципального района Лен</w:t>
            </w:r>
            <w:r w:rsidR="00FD2351">
              <w:rPr>
                <w:sz w:val="18"/>
                <w:szCs w:val="18"/>
              </w:rPr>
              <w:t>инградской области – дер. Большое Кузёмкино</w:t>
            </w:r>
            <w:r w:rsidR="005E558A" w:rsidRPr="005E558A">
              <w:rPr>
                <w:sz w:val="18"/>
                <w:szCs w:val="18"/>
              </w:rPr>
              <w:t xml:space="preserve"> на 201</w:t>
            </w:r>
            <w:r w:rsidR="00204BC2">
              <w:rPr>
                <w:sz w:val="18"/>
                <w:szCs w:val="18"/>
              </w:rPr>
              <w:t>9</w:t>
            </w:r>
            <w:r w:rsidR="005E558A" w:rsidRPr="005E558A">
              <w:rPr>
                <w:sz w:val="18"/>
                <w:szCs w:val="18"/>
              </w:rPr>
              <w:t xml:space="preserve">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D2351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проектов на территории административного центра муницип</w:t>
      </w:r>
      <w:r w:rsidR="00FD2351">
        <w:rPr>
          <w:b/>
          <w:bCs/>
          <w:color w:val="000000"/>
        </w:rPr>
        <w:t>ального образования «Кузёмкинское</w:t>
      </w:r>
      <w:r w:rsidR="001D5D7E" w:rsidRPr="001D5D7E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</w:t>
      </w:r>
      <w:r w:rsidR="00FD2351">
        <w:rPr>
          <w:b/>
          <w:bCs/>
          <w:color w:val="000000"/>
        </w:rPr>
        <w:t xml:space="preserve">бласти – </w:t>
      </w:r>
    </w:p>
    <w:p w:rsidR="00F2484C" w:rsidRPr="00890E47" w:rsidRDefault="00FD2351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дер. Большое Кузёмкино</w:t>
      </w:r>
      <w:r w:rsidR="001D5D7E">
        <w:rPr>
          <w:b/>
          <w:bCs/>
          <w:color w:val="000000"/>
        </w:rPr>
        <w:t xml:space="preserve"> на 201</w:t>
      </w:r>
      <w:r w:rsidR="00204BC2">
        <w:rPr>
          <w:b/>
          <w:bCs/>
          <w:color w:val="000000"/>
        </w:rPr>
        <w:t xml:space="preserve">9 </w:t>
      </w:r>
      <w:r w:rsidR="00F2484C"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C16DF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Трудовое участие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2422D9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46FE6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1708C8" w:rsidP="00C04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новой спортивной площадки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B877AA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201</w:t>
            </w:r>
            <w:r w:rsidR="00204BC2">
              <w:rPr>
                <w:sz w:val="22"/>
                <w:szCs w:val="22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2422D9" w:rsidRDefault="00204BC2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204BC2">
              <w:rPr>
                <w:b/>
                <w:sz w:val="22"/>
                <w:szCs w:val="22"/>
              </w:rPr>
              <w:t>1094800</w:t>
            </w:r>
            <w:r w:rsidR="002422D9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FE6" w:rsidRPr="002422D9" w:rsidRDefault="002422D9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04BC2">
              <w:rPr>
                <w:bCs/>
                <w:sz w:val="22"/>
                <w:szCs w:val="22"/>
              </w:rPr>
              <w:t>28800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FE6" w:rsidRPr="002422D9" w:rsidRDefault="002422D9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1701" w:type="dxa"/>
            <w:vAlign w:val="center"/>
          </w:tcPr>
          <w:p w:rsidR="00546FE6" w:rsidRPr="002422D9" w:rsidRDefault="002422D9" w:rsidP="00C704F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FE6" w:rsidRPr="00E15B49" w:rsidRDefault="00546FE6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="000A1A4B" w:rsidRPr="000A1A4B">
              <w:rPr>
                <w:sz w:val="22"/>
                <w:szCs w:val="22"/>
              </w:rPr>
              <w:t>Кузёмкинское</w:t>
            </w:r>
            <w:r w:rsidRPr="00E15B49">
              <w:rPr>
                <w:sz w:val="22"/>
                <w:szCs w:val="22"/>
              </w:rPr>
              <w:t>сельское поселение»</w:t>
            </w:r>
          </w:p>
        </w:tc>
      </w:tr>
      <w:tr w:rsidR="00204BC2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204BC2" w:rsidRDefault="00204BC2" w:rsidP="0020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04BC2" w:rsidRPr="00C048A8" w:rsidRDefault="00204BC2" w:rsidP="00204B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48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204BC2" w:rsidRPr="00C048A8" w:rsidRDefault="00204BC2" w:rsidP="00204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04BC2" w:rsidRPr="002422D9" w:rsidRDefault="00204BC2" w:rsidP="00204BC2">
            <w:pPr>
              <w:jc w:val="center"/>
              <w:rPr>
                <w:sz w:val="22"/>
                <w:szCs w:val="22"/>
                <w:highlight w:val="yellow"/>
              </w:rPr>
            </w:pPr>
            <w:r w:rsidRPr="00204BC2">
              <w:rPr>
                <w:b/>
                <w:sz w:val="22"/>
                <w:szCs w:val="22"/>
              </w:rPr>
              <w:t>1094800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BC2" w:rsidRPr="002422D9" w:rsidRDefault="00204BC2" w:rsidP="00204BC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1028800,00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4BC2" w:rsidRPr="002422D9" w:rsidRDefault="00204BC2" w:rsidP="00204BC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56000,00</w:t>
            </w:r>
          </w:p>
        </w:tc>
        <w:tc>
          <w:tcPr>
            <w:tcW w:w="1701" w:type="dxa"/>
            <w:vAlign w:val="center"/>
          </w:tcPr>
          <w:p w:rsidR="00204BC2" w:rsidRPr="002422D9" w:rsidRDefault="00204BC2" w:rsidP="00204BC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4BC2" w:rsidRPr="00E15B49" w:rsidRDefault="00204BC2" w:rsidP="00204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F2484C" w:rsidRPr="00890E47" w:rsidRDefault="00F2484C" w:rsidP="00F2484C"/>
    <w:sectPr w:rsidR="00F2484C" w:rsidRPr="00890E47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EA8"/>
    <w:multiLevelType w:val="hybridMultilevel"/>
    <w:tmpl w:val="3BCE98EA"/>
    <w:lvl w:ilvl="0" w:tplc="A53C5C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3"/>
  </w:num>
  <w:num w:numId="5">
    <w:abstractNumId w:val="22"/>
  </w:num>
  <w:num w:numId="6">
    <w:abstractNumId w:val="0"/>
  </w:num>
  <w:num w:numId="7">
    <w:abstractNumId w:val="14"/>
  </w:num>
  <w:num w:numId="8">
    <w:abstractNumId w:val="19"/>
  </w:num>
  <w:num w:numId="9">
    <w:abstractNumId w:val="5"/>
  </w:num>
  <w:num w:numId="10">
    <w:abstractNumId w:val="4"/>
  </w:num>
  <w:num w:numId="11">
    <w:abstractNumId w:val="2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24"/>
  </w:num>
  <w:num w:numId="22">
    <w:abstractNumId w:val="3"/>
  </w:num>
  <w:num w:numId="23">
    <w:abstractNumId w:val="20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0F0C99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08C8"/>
    <w:rsid w:val="00172F14"/>
    <w:rsid w:val="001877D3"/>
    <w:rsid w:val="001877F4"/>
    <w:rsid w:val="001904D2"/>
    <w:rsid w:val="00195271"/>
    <w:rsid w:val="001A72F4"/>
    <w:rsid w:val="001B02EF"/>
    <w:rsid w:val="001B4FD2"/>
    <w:rsid w:val="001C057C"/>
    <w:rsid w:val="001C22DD"/>
    <w:rsid w:val="001C66A4"/>
    <w:rsid w:val="001D5D7E"/>
    <w:rsid w:val="001E76DC"/>
    <w:rsid w:val="001F0C26"/>
    <w:rsid w:val="001F0FF0"/>
    <w:rsid w:val="001F1B5D"/>
    <w:rsid w:val="001F4F7E"/>
    <w:rsid w:val="001F65EB"/>
    <w:rsid w:val="00201D5C"/>
    <w:rsid w:val="00204BC2"/>
    <w:rsid w:val="00206F11"/>
    <w:rsid w:val="00207A7D"/>
    <w:rsid w:val="00210E2D"/>
    <w:rsid w:val="00214733"/>
    <w:rsid w:val="002165AB"/>
    <w:rsid w:val="00217514"/>
    <w:rsid w:val="00221BF0"/>
    <w:rsid w:val="00227FD4"/>
    <w:rsid w:val="00240966"/>
    <w:rsid w:val="00240AE7"/>
    <w:rsid w:val="002422D9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6610F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D39BC"/>
    <w:rsid w:val="005E1C5D"/>
    <w:rsid w:val="005E558A"/>
    <w:rsid w:val="005F2E83"/>
    <w:rsid w:val="00600D7B"/>
    <w:rsid w:val="00601AAB"/>
    <w:rsid w:val="0060246C"/>
    <w:rsid w:val="00612D08"/>
    <w:rsid w:val="00613574"/>
    <w:rsid w:val="00613E4F"/>
    <w:rsid w:val="00630A21"/>
    <w:rsid w:val="00631A2F"/>
    <w:rsid w:val="00642168"/>
    <w:rsid w:val="00642630"/>
    <w:rsid w:val="00652AA6"/>
    <w:rsid w:val="00656D92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0EC0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B1"/>
    <w:rsid w:val="007A1F68"/>
    <w:rsid w:val="007A3DA8"/>
    <w:rsid w:val="007B190E"/>
    <w:rsid w:val="007B19C8"/>
    <w:rsid w:val="007C2ACE"/>
    <w:rsid w:val="007C4022"/>
    <w:rsid w:val="007D5DD9"/>
    <w:rsid w:val="007D6DA8"/>
    <w:rsid w:val="007F6588"/>
    <w:rsid w:val="008008FA"/>
    <w:rsid w:val="0081166B"/>
    <w:rsid w:val="00814089"/>
    <w:rsid w:val="008304E1"/>
    <w:rsid w:val="008442C9"/>
    <w:rsid w:val="00855B61"/>
    <w:rsid w:val="00862539"/>
    <w:rsid w:val="0087198B"/>
    <w:rsid w:val="00871BEE"/>
    <w:rsid w:val="008768CC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30B0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920F7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DD5"/>
    <w:rsid w:val="00AB0F26"/>
    <w:rsid w:val="00AC44B1"/>
    <w:rsid w:val="00AC4EEC"/>
    <w:rsid w:val="00AC6802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4923"/>
    <w:rsid w:val="00B55F56"/>
    <w:rsid w:val="00B70AA0"/>
    <w:rsid w:val="00B81E4C"/>
    <w:rsid w:val="00B877AA"/>
    <w:rsid w:val="00BA309C"/>
    <w:rsid w:val="00BA4050"/>
    <w:rsid w:val="00BA4C73"/>
    <w:rsid w:val="00BB5D0A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16DF6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75BB6"/>
    <w:rsid w:val="00D8406F"/>
    <w:rsid w:val="00D8719E"/>
    <w:rsid w:val="00D87C3F"/>
    <w:rsid w:val="00DA2123"/>
    <w:rsid w:val="00DB2F1F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3E31"/>
    <w:rsid w:val="00E720F7"/>
    <w:rsid w:val="00E739CC"/>
    <w:rsid w:val="00E87637"/>
    <w:rsid w:val="00E91657"/>
    <w:rsid w:val="00EA4EC4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09D7"/>
    <w:rsid w:val="00F51962"/>
    <w:rsid w:val="00F57B7E"/>
    <w:rsid w:val="00F609B1"/>
    <w:rsid w:val="00F60A54"/>
    <w:rsid w:val="00F639D2"/>
    <w:rsid w:val="00F65B41"/>
    <w:rsid w:val="00F701FF"/>
    <w:rsid w:val="00F70E91"/>
    <w:rsid w:val="00F730AC"/>
    <w:rsid w:val="00F74674"/>
    <w:rsid w:val="00F762B4"/>
    <w:rsid w:val="00F8180C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6887-ABE8-4FBA-969F-602028B7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10694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cp:lastPrinted>2016-01-29T11:16:00Z</cp:lastPrinted>
  <dcterms:created xsi:type="dcterms:W3CDTF">2019-01-31T06:41:00Z</dcterms:created>
  <dcterms:modified xsi:type="dcterms:W3CDTF">2019-01-31T06:42:00Z</dcterms:modified>
</cp:coreProperties>
</file>