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03" w:rsidRDefault="00575A7B" w:rsidP="00575A7B">
      <w:pPr>
        <w:pStyle w:val="a3"/>
        <w:jc w:val="right"/>
        <w:rPr>
          <w:sz w:val="28"/>
          <w:szCs w:val="28"/>
        </w:rPr>
      </w:pPr>
      <w:r>
        <w:rPr>
          <w:sz w:val="28"/>
          <w:szCs w:val="28"/>
        </w:rPr>
        <w:t>проект</w:t>
      </w:r>
    </w:p>
    <w:p w:rsidR="001C7B56" w:rsidRDefault="001C7B56" w:rsidP="00FC7203">
      <w:pPr>
        <w:pStyle w:val="a3"/>
        <w:rPr>
          <w:sz w:val="28"/>
          <w:szCs w:val="28"/>
        </w:rPr>
      </w:pPr>
    </w:p>
    <w:p w:rsidR="00FC7203" w:rsidRDefault="00FC7203" w:rsidP="00FC7203">
      <w:pPr>
        <w:pStyle w:val="a3"/>
        <w:rPr>
          <w:sz w:val="28"/>
          <w:szCs w:val="28"/>
        </w:rPr>
      </w:pPr>
      <w:r>
        <w:rPr>
          <w:sz w:val="28"/>
          <w:szCs w:val="28"/>
        </w:rPr>
        <w:t>Администрация</w:t>
      </w:r>
    </w:p>
    <w:p w:rsidR="00FC7203" w:rsidRPr="001A0A2F" w:rsidRDefault="00FC7203" w:rsidP="00FC7203">
      <w:pPr>
        <w:pStyle w:val="a3"/>
        <w:rPr>
          <w:sz w:val="28"/>
          <w:szCs w:val="28"/>
        </w:rPr>
      </w:pPr>
      <w:r w:rsidRPr="001A0A2F">
        <w:rPr>
          <w:sz w:val="28"/>
          <w:szCs w:val="28"/>
        </w:rPr>
        <w:t xml:space="preserve"> муниципального образования</w:t>
      </w:r>
    </w:p>
    <w:p w:rsidR="00FC7203" w:rsidRPr="001A0A2F" w:rsidRDefault="00FC7203" w:rsidP="00FC7203">
      <w:pPr>
        <w:pStyle w:val="a3"/>
        <w:rPr>
          <w:bCs/>
          <w:sz w:val="28"/>
          <w:szCs w:val="28"/>
        </w:rPr>
      </w:pPr>
      <w:r w:rsidRPr="001A0A2F">
        <w:rPr>
          <w:sz w:val="28"/>
          <w:szCs w:val="28"/>
        </w:rPr>
        <w:t>«Кузёмкинское сельское поселение»</w:t>
      </w:r>
    </w:p>
    <w:p w:rsidR="00FC7203" w:rsidRPr="001A0A2F" w:rsidRDefault="00FC7203" w:rsidP="00FC7203">
      <w:pPr>
        <w:pStyle w:val="a3"/>
        <w:rPr>
          <w:sz w:val="28"/>
          <w:szCs w:val="28"/>
        </w:rPr>
      </w:pPr>
      <w:proofErr w:type="spellStart"/>
      <w:r>
        <w:rPr>
          <w:sz w:val="28"/>
          <w:szCs w:val="28"/>
        </w:rPr>
        <w:t>Кингисеппского</w:t>
      </w:r>
      <w:proofErr w:type="spellEnd"/>
      <w:r>
        <w:rPr>
          <w:sz w:val="28"/>
          <w:szCs w:val="28"/>
        </w:rPr>
        <w:t xml:space="preserve"> муниципального</w:t>
      </w:r>
      <w:r w:rsidRPr="001A0A2F">
        <w:rPr>
          <w:sz w:val="28"/>
          <w:szCs w:val="28"/>
        </w:rPr>
        <w:t xml:space="preserve"> район</w:t>
      </w:r>
      <w:r>
        <w:rPr>
          <w:sz w:val="28"/>
          <w:szCs w:val="28"/>
        </w:rPr>
        <w:t>а</w:t>
      </w:r>
    </w:p>
    <w:p w:rsidR="00FC7203" w:rsidRPr="001A0A2F" w:rsidRDefault="00FC7203" w:rsidP="00FC7203">
      <w:pPr>
        <w:pStyle w:val="a3"/>
        <w:rPr>
          <w:sz w:val="28"/>
          <w:szCs w:val="28"/>
        </w:rPr>
      </w:pPr>
      <w:r w:rsidRPr="001A0A2F">
        <w:rPr>
          <w:sz w:val="28"/>
          <w:szCs w:val="28"/>
        </w:rPr>
        <w:t>Ленинградской области</w:t>
      </w:r>
    </w:p>
    <w:p w:rsidR="00FC7203" w:rsidRDefault="00FC7203" w:rsidP="00FC7203">
      <w:pPr>
        <w:pStyle w:val="a3"/>
      </w:pPr>
    </w:p>
    <w:p w:rsidR="00FC7203" w:rsidRPr="0069608E" w:rsidRDefault="00FC7203" w:rsidP="00FC7203">
      <w:pPr>
        <w:pStyle w:val="a3"/>
        <w:rPr>
          <w:sz w:val="36"/>
          <w:szCs w:val="36"/>
        </w:rPr>
      </w:pPr>
      <w:r w:rsidRPr="0069608E">
        <w:rPr>
          <w:sz w:val="36"/>
          <w:szCs w:val="36"/>
        </w:rPr>
        <w:t>Постановление</w:t>
      </w:r>
    </w:p>
    <w:p w:rsidR="00FC7203" w:rsidRDefault="00FC7203" w:rsidP="00FC7203">
      <w:pPr>
        <w:pStyle w:val="a3"/>
      </w:pPr>
    </w:p>
    <w:p w:rsidR="006A4F97" w:rsidRDefault="006A4F97" w:rsidP="00FC7203">
      <w:pPr>
        <w:pStyle w:val="a5"/>
        <w:rPr>
          <w:rFonts w:ascii="Times New Roman" w:eastAsia="Times New Roman" w:hAnsi="Times New Roman" w:cs="Times New Roman"/>
          <w:color w:val="000000"/>
          <w:sz w:val="24"/>
          <w:szCs w:val="24"/>
        </w:rPr>
      </w:pPr>
    </w:p>
    <w:p w:rsidR="00FC7203" w:rsidRPr="0069608E" w:rsidRDefault="00423900" w:rsidP="00FC7203">
      <w:pPr>
        <w:pStyle w:val="a5"/>
        <w:rPr>
          <w:rFonts w:ascii="Times New Roman" w:hAnsi="Times New Roman" w:cs="Times New Roman"/>
          <w:b/>
          <w:sz w:val="24"/>
          <w:szCs w:val="24"/>
        </w:rPr>
      </w:pPr>
      <w:r>
        <w:rPr>
          <w:rFonts w:ascii="Times New Roman" w:eastAsia="Times New Roman" w:hAnsi="Times New Roman" w:cs="Times New Roman"/>
          <w:color w:val="000000"/>
          <w:sz w:val="24"/>
          <w:szCs w:val="24"/>
        </w:rPr>
        <w:t>.</w:t>
      </w:r>
      <w:r w:rsidR="00FF0896">
        <w:rPr>
          <w:rFonts w:ascii="Times New Roman" w:eastAsia="Times New Roman" w:hAnsi="Times New Roman" w:cs="Times New Roman"/>
          <w:color w:val="000000"/>
          <w:sz w:val="24"/>
          <w:szCs w:val="24"/>
        </w:rPr>
        <w:t>.2017 г.</w:t>
      </w:r>
      <w:r w:rsidR="00FF0896">
        <w:rPr>
          <w:rFonts w:ascii="Times New Roman" w:hAnsi="Times New Roman" w:cs="Times New Roman"/>
          <w:sz w:val="24"/>
          <w:szCs w:val="24"/>
        </w:rPr>
        <w:t xml:space="preserve"> </w:t>
      </w:r>
      <w:r w:rsidR="00FC7203" w:rsidRPr="0069608E">
        <w:rPr>
          <w:rFonts w:ascii="Times New Roman" w:hAnsi="Times New Roman" w:cs="Times New Roman"/>
          <w:sz w:val="24"/>
          <w:szCs w:val="24"/>
        </w:rPr>
        <w:t>№</w:t>
      </w:r>
      <w:r w:rsidR="00FC7203">
        <w:rPr>
          <w:rFonts w:ascii="Times New Roman" w:hAnsi="Times New Roman" w:cs="Times New Roman"/>
          <w:sz w:val="24"/>
          <w:szCs w:val="24"/>
        </w:rPr>
        <w:t xml:space="preserve"> </w:t>
      </w:r>
    </w:p>
    <w:p w:rsidR="00FC7203" w:rsidRPr="001B6285" w:rsidRDefault="00FC7203" w:rsidP="00FC7203">
      <w:pPr>
        <w:pStyle w:val="a5"/>
        <w:rPr>
          <w:rFonts w:ascii="Times New Roman" w:hAnsi="Times New Roman" w:cs="Times New Roman"/>
          <w:sz w:val="28"/>
          <w:szCs w:val="28"/>
        </w:rPr>
      </w:pPr>
    </w:p>
    <w:p w:rsidR="00FC7203" w:rsidRPr="006C368D" w:rsidRDefault="00FC7203" w:rsidP="00FC7203">
      <w:pPr>
        <w:pStyle w:val="a3"/>
        <w:jc w:val="left"/>
        <w:rPr>
          <w:b w:val="0"/>
          <w:sz w:val="20"/>
        </w:rPr>
      </w:pPr>
      <w:r w:rsidRPr="006C368D">
        <w:rPr>
          <w:b w:val="0"/>
          <w:sz w:val="20"/>
        </w:rPr>
        <w:t xml:space="preserve">Об утверждении административного регламента </w:t>
      </w:r>
    </w:p>
    <w:p w:rsidR="00700BC5" w:rsidRDefault="00FC7203" w:rsidP="00FC7203">
      <w:pPr>
        <w:pStyle w:val="a3"/>
        <w:jc w:val="left"/>
        <w:rPr>
          <w:b w:val="0"/>
          <w:sz w:val="20"/>
        </w:rPr>
      </w:pPr>
      <w:r w:rsidRPr="006C368D">
        <w:rPr>
          <w:b w:val="0"/>
          <w:sz w:val="20"/>
        </w:rPr>
        <w:t>по предоставлению муниципальной услуги «</w:t>
      </w:r>
      <w:r>
        <w:rPr>
          <w:b w:val="0"/>
          <w:sz w:val="20"/>
        </w:rPr>
        <w:t xml:space="preserve">Осуществление </w:t>
      </w:r>
    </w:p>
    <w:p w:rsidR="00700BC5" w:rsidRDefault="00FC7203" w:rsidP="00FC7203">
      <w:pPr>
        <w:pStyle w:val="a3"/>
        <w:jc w:val="left"/>
        <w:rPr>
          <w:b w:val="0"/>
          <w:sz w:val="20"/>
        </w:rPr>
      </w:pPr>
      <w:r>
        <w:rPr>
          <w:b w:val="0"/>
          <w:sz w:val="20"/>
        </w:rPr>
        <w:t xml:space="preserve">муниципального земельного </w:t>
      </w:r>
      <w:proofErr w:type="gramStart"/>
      <w:r>
        <w:rPr>
          <w:b w:val="0"/>
          <w:sz w:val="20"/>
        </w:rPr>
        <w:t>контроля</w:t>
      </w:r>
      <w:r w:rsidR="00700BC5">
        <w:rPr>
          <w:b w:val="0"/>
          <w:sz w:val="20"/>
        </w:rPr>
        <w:t xml:space="preserve"> </w:t>
      </w:r>
      <w:r>
        <w:rPr>
          <w:b w:val="0"/>
          <w:sz w:val="20"/>
        </w:rPr>
        <w:t>за</w:t>
      </w:r>
      <w:proofErr w:type="gramEnd"/>
      <w:r>
        <w:rPr>
          <w:b w:val="0"/>
          <w:sz w:val="20"/>
        </w:rPr>
        <w:t xml:space="preserve"> использованием земель</w:t>
      </w:r>
      <w:r w:rsidRPr="006C368D">
        <w:rPr>
          <w:b w:val="0"/>
          <w:sz w:val="20"/>
        </w:rPr>
        <w:t xml:space="preserve"> </w:t>
      </w:r>
    </w:p>
    <w:p w:rsidR="00700BC5" w:rsidRDefault="00FC7203" w:rsidP="00FC7203">
      <w:pPr>
        <w:pStyle w:val="a3"/>
        <w:jc w:val="left"/>
        <w:rPr>
          <w:b w:val="0"/>
          <w:sz w:val="20"/>
        </w:rPr>
      </w:pPr>
      <w:r w:rsidRPr="006C368D">
        <w:rPr>
          <w:b w:val="0"/>
          <w:sz w:val="20"/>
        </w:rPr>
        <w:t>на территории</w:t>
      </w:r>
      <w:r w:rsidR="00700BC5">
        <w:rPr>
          <w:b w:val="0"/>
          <w:sz w:val="20"/>
        </w:rPr>
        <w:t xml:space="preserve"> </w:t>
      </w:r>
      <w:r w:rsidRPr="006C368D">
        <w:rPr>
          <w:b w:val="0"/>
          <w:sz w:val="20"/>
        </w:rPr>
        <w:t>МО «Куземкинское сельское поселение»</w:t>
      </w:r>
      <w:r w:rsidR="00700BC5">
        <w:rPr>
          <w:b w:val="0"/>
          <w:sz w:val="20"/>
        </w:rPr>
        <w:t xml:space="preserve"> </w:t>
      </w:r>
    </w:p>
    <w:p w:rsidR="00FC7203" w:rsidRPr="00700BC5" w:rsidRDefault="00700BC5" w:rsidP="00FC7203">
      <w:pPr>
        <w:pStyle w:val="a3"/>
        <w:jc w:val="left"/>
        <w:rPr>
          <w:b w:val="0"/>
          <w:sz w:val="20"/>
        </w:rPr>
      </w:pPr>
      <w:proofErr w:type="spellStart"/>
      <w:r w:rsidRPr="00700BC5">
        <w:rPr>
          <w:b w:val="0"/>
          <w:sz w:val="20"/>
        </w:rPr>
        <w:t>Кингисеппск</w:t>
      </w:r>
      <w:r w:rsidR="00B63057">
        <w:rPr>
          <w:b w:val="0"/>
          <w:sz w:val="20"/>
        </w:rPr>
        <w:t>ого</w:t>
      </w:r>
      <w:proofErr w:type="spellEnd"/>
      <w:r w:rsidR="00B63057">
        <w:rPr>
          <w:b w:val="0"/>
          <w:sz w:val="20"/>
        </w:rPr>
        <w:t xml:space="preserve"> </w:t>
      </w:r>
      <w:r w:rsidRPr="00700BC5">
        <w:rPr>
          <w:b w:val="0"/>
          <w:sz w:val="20"/>
        </w:rPr>
        <w:t>муниципальн</w:t>
      </w:r>
      <w:r w:rsidR="00B63057">
        <w:rPr>
          <w:b w:val="0"/>
          <w:sz w:val="20"/>
        </w:rPr>
        <w:t>ого</w:t>
      </w:r>
      <w:r w:rsidRPr="00700BC5">
        <w:rPr>
          <w:b w:val="0"/>
          <w:sz w:val="20"/>
        </w:rPr>
        <w:t xml:space="preserve"> район</w:t>
      </w:r>
      <w:r w:rsidR="00B63057">
        <w:rPr>
          <w:b w:val="0"/>
          <w:sz w:val="20"/>
        </w:rPr>
        <w:t>а</w:t>
      </w:r>
      <w:r w:rsidRPr="00700BC5">
        <w:rPr>
          <w:b w:val="0"/>
          <w:sz w:val="20"/>
        </w:rPr>
        <w:t xml:space="preserve"> Ленинградской области</w:t>
      </w:r>
      <w:r w:rsidR="00AF65AF">
        <w:rPr>
          <w:b w:val="0"/>
          <w:sz w:val="20"/>
        </w:rPr>
        <w:t>»</w:t>
      </w:r>
    </w:p>
    <w:p w:rsidR="00FC7203" w:rsidRPr="006C368D" w:rsidRDefault="00FC7203" w:rsidP="00FC7203">
      <w:pPr>
        <w:pStyle w:val="a3"/>
        <w:jc w:val="left"/>
        <w:rPr>
          <w:b w:val="0"/>
          <w:sz w:val="20"/>
        </w:rPr>
      </w:pPr>
    </w:p>
    <w:p w:rsidR="00FC7203" w:rsidRPr="00FC7203" w:rsidRDefault="00FC7203" w:rsidP="00FC7203">
      <w:pPr>
        <w:spacing w:after="0" w:line="240" w:lineRule="auto"/>
        <w:ind w:firstLine="708"/>
        <w:jc w:val="both"/>
        <w:rPr>
          <w:rFonts w:ascii="Times New Roman" w:eastAsia="Times New Roman" w:hAnsi="Times New Roman" w:cs="Times New Roman"/>
          <w:sz w:val="24"/>
          <w:szCs w:val="24"/>
        </w:rPr>
      </w:pPr>
      <w:r w:rsidRPr="00FC7203">
        <w:rPr>
          <w:rFonts w:ascii="Times New Roman" w:eastAsia="Times New Roman" w:hAnsi="Times New Roman" w:cs="Times New Roman"/>
          <w:color w:val="000000"/>
          <w:sz w:val="24"/>
          <w:szCs w:val="24"/>
        </w:rPr>
        <w:t xml:space="preserve">В целях организации и осуществления муниципального земельного </w:t>
      </w:r>
      <w:proofErr w:type="gramStart"/>
      <w:r w:rsidRPr="00FC7203">
        <w:rPr>
          <w:rFonts w:ascii="Times New Roman" w:eastAsia="Times New Roman" w:hAnsi="Times New Roman" w:cs="Times New Roman"/>
          <w:color w:val="000000"/>
          <w:sz w:val="24"/>
          <w:szCs w:val="24"/>
        </w:rPr>
        <w:t xml:space="preserve">контроля </w:t>
      </w:r>
      <w:r w:rsidR="00B43C2B">
        <w:rPr>
          <w:rFonts w:ascii="Times New Roman" w:eastAsia="Times New Roman" w:hAnsi="Times New Roman" w:cs="Times New Roman"/>
          <w:color w:val="000000"/>
          <w:sz w:val="24"/>
          <w:szCs w:val="24"/>
        </w:rPr>
        <w:t>з</w:t>
      </w:r>
      <w:r w:rsidRPr="00FC7203">
        <w:rPr>
          <w:rFonts w:ascii="Times New Roman" w:eastAsia="Times New Roman" w:hAnsi="Times New Roman" w:cs="Times New Roman"/>
          <w:color w:val="000000"/>
          <w:sz w:val="24"/>
          <w:szCs w:val="24"/>
        </w:rPr>
        <w:t>а</w:t>
      </w:r>
      <w:proofErr w:type="gramEnd"/>
      <w:r w:rsidRPr="00FC7203">
        <w:rPr>
          <w:rFonts w:ascii="Times New Roman" w:eastAsia="Times New Roman" w:hAnsi="Times New Roman" w:cs="Times New Roman"/>
          <w:color w:val="000000"/>
          <w:sz w:val="24"/>
          <w:szCs w:val="24"/>
        </w:rPr>
        <w:t xml:space="preserve"> использованием земель на территории муниципального образования </w:t>
      </w:r>
      <w:r>
        <w:rPr>
          <w:rFonts w:ascii="Times New Roman" w:eastAsia="Times New Roman" w:hAnsi="Times New Roman" w:cs="Times New Roman"/>
          <w:color w:val="000000"/>
          <w:sz w:val="24"/>
          <w:szCs w:val="24"/>
        </w:rPr>
        <w:t>«Куземкинское сельское поселение»</w:t>
      </w:r>
      <w:r w:rsidRPr="00FC7203">
        <w:rPr>
          <w:rFonts w:ascii="Times New Roman" w:eastAsia="Times New Roman" w:hAnsi="Times New Roman" w:cs="Times New Roman"/>
          <w:color w:val="000000"/>
          <w:sz w:val="24"/>
          <w:szCs w:val="24"/>
        </w:rPr>
        <w:t xml:space="preserve"> </w:t>
      </w:r>
      <w:proofErr w:type="spellStart"/>
      <w:r w:rsidRPr="00FC7203">
        <w:rPr>
          <w:rFonts w:ascii="Times New Roman" w:eastAsia="Times New Roman" w:hAnsi="Times New Roman" w:cs="Times New Roman"/>
          <w:color w:val="000000"/>
          <w:sz w:val="24"/>
          <w:szCs w:val="24"/>
        </w:rPr>
        <w:t>Кингисеппского</w:t>
      </w:r>
      <w:proofErr w:type="spellEnd"/>
      <w:r w:rsidRPr="00FC7203">
        <w:rPr>
          <w:rFonts w:ascii="Times New Roman" w:eastAsia="Times New Roman" w:hAnsi="Times New Roman" w:cs="Times New Roman"/>
          <w:color w:val="000000"/>
          <w:sz w:val="24"/>
          <w:szCs w:val="24"/>
        </w:rPr>
        <w:t xml:space="preserve"> муниципального района Ленинградской области, в соответствии со ст. 72 Земельного кодекса Российской Федерации. Федеральным законом от 26</w:t>
      </w:r>
      <w:r w:rsidR="00FF0896">
        <w:rPr>
          <w:rFonts w:ascii="Times New Roman" w:eastAsia="Times New Roman" w:hAnsi="Times New Roman" w:cs="Times New Roman"/>
          <w:color w:val="000000"/>
          <w:sz w:val="24"/>
          <w:szCs w:val="24"/>
        </w:rPr>
        <w:t>.0</w:t>
      </w:r>
      <w:r w:rsidRPr="00FC7203">
        <w:rPr>
          <w:rFonts w:ascii="Times New Roman" w:eastAsia="Times New Roman" w:hAnsi="Times New Roman" w:cs="Times New Roman"/>
          <w:color w:val="000000"/>
          <w:sz w:val="24"/>
          <w:szCs w:val="24"/>
        </w:rPr>
        <w:t xml:space="preserve">2.2008 г. № 294-ФЗ «О защите прав </w:t>
      </w:r>
      <w:r w:rsidRPr="00FC7203">
        <w:rPr>
          <w:rFonts w:ascii="Times New Roman" w:eastAsia="Times New Roman" w:hAnsi="Times New Roman" w:cs="Times New Roman"/>
          <w:color w:val="000000"/>
        </w:rPr>
        <w:t xml:space="preserve">юридических </w:t>
      </w:r>
      <w:r w:rsidRPr="00FC7203">
        <w:rPr>
          <w:rFonts w:ascii="Times New Roman" w:eastAsia="Times New Roman" w:hAnsi="Times New Roman" w:cs="Times New Roman"/>
          <w:color w:val="000000"/>
          <w:sz w:val="24"/>
          <w:szCs w:val="24"/>
        </w:rPr>
        <w:t>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 постановлением Правительства Ленинградской области от 16.02.2015 г. № 29 «Об утверждении Порядка осуществления муниципального земельного контроля на территории Ленинградской области». Уставом муниципального образования «</w:t>
      </w:r>
      <w:r>
        <w:rPr>
          <w:rFonts w:ascii="Times New Roman" w:eastAsia="Times New Roman" w:hAnsi="Times New Roman" w:cs="Times New Roman"/>
          <w:color w:val="000000"/>
          <w:sz w:val="24"/>
          <w:szCs w:val="24"/>
        </w:rPr>
        <w:t>Куземкинское сельское поселение</w:t>
      </w:r>
      <w:r w:rsidRPr="00FC7203">
        <w:rPr>
          <w:rFonts w:ascii="Times New Roman" w:eastAsia="Times New Roman" w:hAnsi="Times New Roman" w:cs="Times New Roman"/>
          <w:color w:val="000000"/>
          <w:sz w:val="24"/>
          <w:szCs w:val="24"/>
        </w:rPr>
        <w:t>»,</w:t>
      </w:r>
    </w:p>
    <w:p w:rsidR="00FC7203" w:rsidRPr="0016160F" w:rsidRDefault="00FC7203" w:rsidP="00FC7203">
      <w:pPr>
        <w:pStyle w:val="a5"/>
        <w:ind w:firstLine="708"/>
        <w:jc w:val="both"/>
        <w:rPr>
          <w:rFonts w:ascii="Times New Roman" w:hAnsi="Times New Roman" w:cs="Times New Roman"/>
          <w:b/>
          <w:sz w:val="24"/>
          <w:szCs w:val="24"/>
        </w:rPr>
      </w:pPr>
    </w:p>
    <w:p w:rsidR="00FC7203" w:rsidRPr="0016160F" w:rsidRDefault="00FC7203" w:rsidP="00FC7203">
      <w:pPr>
        <w:pStyle w:val="a5"/>
        <w:jc w:val="both"/>
        <w:rPr>
          <w:rFonts w:ascii="Times New Roman" w:hAnsi="Times New Roman" w:cs="Times New Roman"/>
          <w:b/>
          <w:sz w:val="24"/>
          <w:szCs w:val="24"/>
        </w:rPr>
      </w:pPr>
      <w:r>
        <w:rPr>
          <w:rFonts w:ascii="Times New Roman" w:hAnsi="Times New Roman" w:cs="Times New Roman"/>
          <w:b/>
          <w:sz w:val="24"/>
          <w:szCs w:val="24"/>
        </w:rPr>
        <w:t>администрация п</w:t>
      </w:r>
      <w:r w:rsidRPr="0016160F">
        <w:rPr>
          <w:rFonts w:ascii="Times New Roman" w:hAnsi="Times New Roman" w:cs="Times New Roman"/>
          <w:b/>
          <w:sz w:val="24"/>
          <w:szCs w:val="24"/>
        </w:rPr>
        <w:t>остановляет:</w:t>
      </w:r>
    </w:p>
    <w:p w:rsidR="00FC7203" w:rsidRPr="0016160F" w:rsidRDefault="00FC7203" w:rsidP="00FC7203">
      <w:pPr>
        <w:pStyle w:val="a5"/>
        <w:jc w:val="both"/>
        <w:rPr>
          <w:rFonts w:ascii="Times New Roman" w:hAnsi="Times New Roman" w:cs="Times New Roman"/>
          <w:sz w:val="24"/>
          <w:szCs w:val="24"/>
        </w:rPr>
      </w:pPr>
    </w:p>
    <w:p w:rsidR="00FC7203" w:rsidRPr="00FA0498" w:rsidRDefault="00FC7203" w:rsidP="00FC7203">
      <w:pPr>
        <w:jc w:val="both"/>
        <w:rPr>
          <w:rFonts w:ascii="Times New Roman" w:hAnsi="Times New Roman" w:cs="Times New Roman"/>
          <w:sz w:val="24"/>
          <w:szCs w:val="24"/>
        </w:rPr>
      </w:pPr>
      <w:r w:rsidRPr="002D269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D2698">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Pr="00FA0498">
        <w:rPr>
          <w:rFonts w:ascii="Times New Roman" w:hAnsi="Times New Roman" w:cs="Times New Roman"/>
          <w:sz w:val="24"/>
          <w:szCs w:val="24"/>
        </w:rPr>
        <w:t>«</w:t>
      </w:r>
      <w:r>
        <w:rPr>
          <w:rFonts w:ascii="Times New Roman" w:hAnsi="Times New Roman" w:cs="Times New Roman"/>
          <w:sz w:val="24"/>
          <w:szCs w:val="24"/>
        </w:rPr>
        <w:t xml:space="preserve">Осуществление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w:t>
      </w:r>
      <w:r w:rsidRPr="00FA0498">
        <w:rPr>
          <w:rFonts w:ascii="Times New Roman" w:hAnsi="Times New Roman" w:cs="Times New Roman"/>
          <w:sz w:val="24"/>
          <w:szCs w:val="24"/>
        </w:rPr>
        <w:t>на территории МО «Куземкинское сельское поселение»</w:t>
      </w:r>
      <w:r w:rsidR="00700BC5">
        <w:rPr>
          <w:rFonts w:ascii="Times New Roman" w:hAnsi="Times New Roman" w:cs="Times New Roman"/>
          <w:sz w:val="24"/>
          <w:szCs w:val="24"/>
        </w:rPr>
        <w:t xml:space="preserve"> </w:t>
      </w:r>
      <w:proofErr w:type="spellStart"/>
      <w:r w:rsidR="00700BC5" w:rsidRPr="00700BC5">
        <w:rPr>
          <w:rFonts w:ascii="Times New Roman" w:hAnsi="Times New Roman" w:cs="Times New Roman"/>
          <w:sz w:val="24"/>
          <w:szCs w:val="24"/>
        </w:rPr>
        <w:t>Кингисеппск</w:t>
      </w:r>
      <w:r w:rsidR="00B63057">
        <w:rPr>
          <w:rFonts w:ascii="Times New Roman" w:hAnsi="Times New Roman" w:cs="Times New Roman"/>
          <w:sz w:val="24"/>
          <w:szCs w:val="24"/>
        </w:rPr>
        <w:t>ого</w:t>
      </w:r>
      <w:proofErr w:type="spellEnd"/>
      <w:r w:rsidR="00700BC5" w:rsidRPr="00700BC5">
        <w:rPr>
          <w:rFonts w:ascii="Times New Roman" w:hAnsi="Times New Roman" w:cs="Times New Roman"/>
          <w:sz w:val="24"/>
          <w:szCs w:val="24"/>
        </w:rPr>
        <w:t xml:space="preserve"> муниципальн</w:t>
      </w:r>
      <w:r w:rsidR="00B63057">
        <w:rPr>
          <w:rFonts w:ascii="Times New Roman" w:hAnsi="Times New Roman" w:cs="Times New Roman"/>
          <w:sz w:val="24"/>
          <w:szCs w:val="24"/>
        </w:rPr>
        <w:t>ого</w:t>
      </w:r>
      <w:r w:rsidR="00700BC5" w:rsidRPr="00700BC5">
        <w:rPr>
          <w:rFonts w:ascii="Times New Roman" w:hAnsi="Times New Roman" w:cs="Times New Roman"/>
          <w:sz w:val="24"/>
          <w:szCs w:val="24"/>
        </w:rPr>
        <w:t xml:space="preserve"> район</w:t>
      </w:r>
      <w:r w:rsidR="00B63057">
        <w:rPr>
          <w:rFonts w:ascii="Times New Roman" w:hAnsi="Times New Roman" w:cs="Times New Roman"/>
          <w:sz w:val="24"/>
          <w:szCs w:val="24"/>
        </w:rPr>
        <w:t>а</w:t>
      </w:r>
      <w:r w:rsidR="00700BC5" w:rsidRPr="00700BC5">
        <w:rPr>
          <w:rFonts w:ascii="Times New Roman" w:hAnsi="Times New Roman" w:cs="Times New Roman"/>
          <w:sz w:val="24"/>
          <w:szCs w:val="24"/>
        </w:rPr>
        <w:t xml:space="preserve"> Ленинградской области</w:t>
      </w:r>
      <w:r w:rsidR="00B63057">
        <w:rPr>
          <w:rFonts w:ascii="Times New Roman" w:hAnsi="Times New Roman" w:cs="Times New Roman"/>
          <w:sz w:val="24"/>
          <w:szCs w:val="24"/>
        </w:rPr>
        <w:t xml:space="preserve"> согласно Приложению</w:t>
      </w:r>
      <w:r>
        <w:rPr>
          <w:rFonts w:ascii="Times New Roman" w:hAnsi="Times New Roman" w:cs="Times New Roman"/>
          <w:sz w:val="24"/>
          <w:szCs w:val="24"/>
        </w:rPr>
        <w:t>.</w:t>
      </w:r>
    </w:p>
    <w:p w:rsidR="00FC7203" w:rsidRDefault="00FC7203"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Признать утратившим силу постановление администрации </w:t>
      </w:r>
      <w:r w:rsidRPr="00FA0498">
        <w:rPr>
          <w:rFonts w:ascii="Times New Roman" w:hAnsi="Times New Roman" w:cs="Times New Roman"/>
          <w:sz w:val="24"/>
          <w:szCs w:val="24"/>
        </w:rPr>
        <w:t>МО «Куземкинское сельское поселение»</w:t>
      </w:r>
      <w:r>
        <w:rPr>
          <w:rFonts w:ascii="Times New Roman" w:hAnsi="Times New Roman" w:cs="Times New Roman"/>
          <w:sz w:val="24"/>
          <w:szCs w:val="24"/>
        </w:rPr>
        <w:t xml:space="preserve"> от 20.03.2012 г. № 33.</w:t>
      </w:r>
    </w:p>
    <w:p w:rsidR="00FC7203" w:rsidRPr="002D2698" w:rsidRDefault="00FC7203"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D2698">
        <w:rPr>
          <w:rFonts w:ascii="Times New Roman" w:eastAsia="Times New Roman" w:hAnsi="Times New Roman" w:cs="Times New Roman"/>
          <w:sz w:val="24"/>
          <w:szCs w:val="24"/>
        </w:rPr>
        <w:t xml:space="preserve">Опубликовать настоящее постановление в </w:t>
      </w:r>
      <w:r>
        <w:rPr>
          <w:rFonts w:ascii="Times New Roman" w:eastAsia="Times New Roman" w:hAnsi="Times New Roman" w:cs="Times New Roman"/>
          <w:sz w:val="24"/>
          <w:szCs w:val="24"/>
        </w:rPr>
        <w:t xml:space="preserve">средствах массовой информации и на официальном сайте </w:t>
      </w:r>
      <w:r w:rsidRPr="00FA0498">
        <w:rPr>
          <w:rFonts w:ascii="Times New Roman" w:hAnsi="Times New Roman" w:cs="Times New Roman"/>
          <w:sz w:val="24"/>
          <w:szCs w:val="24"/>
        </w:rPr>
        <w:t>МО «Куземкинское сельское поселение»</w:t>
      </w:r>
      <w:r>
        <w:rPr>
          <w:rFonts w:ascii="Times New Roman" w:eastAsia="Times New Roman" w:hAnsi="Times New Roman" w:cs="Times New Roman"/>
          <w:sz w:val="24"/>
          <w:szCs w:val="24"/>
        </w:rPr>
        <w:t>.</w:t>
      </w:r>
    </w:p>
    <w:p w:rsidR="00FC7203" w:rsidRPr="002D2698" w:rsidRDefault="00911369"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C7203" w:rsidRPr="002D2698">
        <w:rPr>
          <w:rFonts w:ascii="Times New Roman" w:eastAsia="Times New Roman" w:hAnsi="Times New Roman" w:cs="Times New Roman"/>
          <w:sz w:val="24"/>
          <w:szCs w:val="24"/>
        </w:rPr>
        <w:t>. Настоящее постановление вступает в силу со дня его опубликования.</w:t>
      </w:r>
    </w:p>
    <w:p w:rsidR="00FC7203" w:rsidRPr="002D2698" w:rsidRDefault="00911369"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7203" w:rsidRPr="002D2698">
        <w:rPr>
          <w:rFonts w:ascii="Times New Roman" w:eastAsia="Times New Roman" w:hAnsi="Times New Roman" w:cs="Times New Roman"/>
          <w:sz w:val="24"/>
          <w:szCs w:val="24"/>
        </w:rPr>
        <w:t xml:space="preserve">. </w:t>
      </w:r>
      <w:proofErr w:type="gramStart"/>
      <w:r w:rsidR="00FC7203" w:rsidRPr="002D2698">
        <w:rPr>
          <w:rFonts w:ascii="Times New Roman" w:eastAsia="Times New Roman" w:hAnsi="Times New Roman" w:cs="Times New Roman"/>
          <w:sz w:val="24"/>
          <w:szCs w:val="24"/>
        </w:rPr>
        <w:t>Контроль за</w:t>
      </w:r>
      <w:proofErr w:type="gramEnd"/>
      <w:r w:rsidR="00FC7203" w:rsidRPr="002D2698">
        <w:rPr>
          <w:rFonts w:ascii="Times New Roman" w:eastAsia="Times New Roman" w:hAnsi="Times New Roman" w:cs="Times New Roman"/>
          <w:sz w:val="24"/>
          <w:szCs w:val="24"/>
        </w:rPr>
        <w:t xml:space="preserve"> исполнением настоящего постановления оставляю за собой.</w:t>
      </w:r>
    </w:p>
    <w:p w:rsidR="00FC7203" w:rsidRDefault="00FC7203" w:rsidP="00FC7203">
      <w:pPr>
        <w:pStyle w:val="a5"/>
        <w:jc w:val="both"/>
        <w:rPr>
          <w:rFonts w:ascii="Times New Roman" w:hAnsi="Times New Roman" w:cs="Times New Roman"/>
          <w:sz w:val="24"/>
          <w:szCs w:val="24"/>
        </w:rPr>
      </w:pPr>
    </w:p>
    <w:p w:rsidR="00700BC5" w:rsidRPr="0016160F" w:rsidRDefault="00700BC5" w:rsidP="00FC7203">
      <w:pPr>
        <w:pStyle w:val="a5"/>
        <w:jc w:val="both"/>
        <w:rPr>
          <w:rFonts w:ascii="Times New Roman" w:hAnsi="Times New Roman" w:cs="Times New Roman"/>
          <w:sz w:val="24"/>
          <w:szCs w:val="24"/>
        </w:rPr>
      </w:pPr>
    </w:p>
    <w:p w:rsidR="00FC7203" w:rsidRPr="00593BB0" w:rsidRDefault="00FC7203" w:rsidP="00FC7203">
      <w:pPr>
        <w:pStyle w:val="a5"/>
        <w:rPr>
          <w:rFonts w:ascii="Times New Roman" w:hAnsi="Times New Roman" w:cs="Times New Roman"/>
          <w:sz w:val="24"/>
          <w:szCs w:val="24"/>
        </w:rPr>
      </w:pPr>
      <w:r>
        <w:rPr>
          <w:rFonts w:ascii="Times New Roman" w:hAnsi="Times New Roman" w:cs="Times New Roman"/>
          <w:sz w:val="24"/>
          <w:szCs w:val="24"/>
        </w:rPr>
        <w:t>Г</w:t>
      </w:r>
      <w:r w:rsidRPr="00593BB0">
        <w:rPr>
          <w:rFonts w:ascii="Times New Roman" w:hAnsi="Times New Roman" w:cs="Times New Roman"/>
          <w:sz w:val="24"/>
          <w:szCs w:val="24"/>
        </w:rPr>
        <w:t>лав</w:t>
      </w:r>
      <w:r>
        <w:rPr>
          <w:rFonts w:ascii="Times New Roman" w:hAnsi="Times New Roman" w:cs="Times New Roman"/>
          <w:sz w:val="24"/>
          <w:szCs w:val="24"/>
        </w:rPr>
        <w:t>а</w:t>
      </w:r>
      <w:r w:rsidRPr="00593BB0">
        <w:rPr>
          <w:rFonts w:ascii="Times New Roman" w:hAnsi="Times New Roman" w:cs="Times New Roman"/>
          <w:sz w:val="24"/>
          <w:szCs w:val="24"/>
        </w:rPr>
        <w:t xml:space="preserve"> администрации   </w:t>
      </w:r>
    </w:p>
    <w:p w:rsidR="00606623" w:rsidRDefault="00FC7203" w:rsidP="00FC7203">
      <w:pPr>
        <w:pStyle w:val="a5"/>
        <w:rPr>
          <w:rFonts w:ascii="Times New Roman" w:hAnsi="Times New Roman" w:cs="Times New Roman"/>
          <w:sz w:val="24"/>
          <w:szCs w:val="24"/>
        </w:rPr>
      </w:pPr>
      <w:r w:rsidRPr="00593BB0">
        <w:rPr>
          <w:rFonts w:ascii="Times New Roman" w:hAnsi="Times New Roman" w:cs="Times New Roman"/>
          <w:sz w:val="24"/>
          <w:szCs w:val="24"/>
        </w:rPr>
        <w:t xml:space="preserve">МО «Кузёмкинское сельское поселение»                                 </w:t>
      </w:r>
      <w:r w:rsidR="00911369">
        <w:rPr>
          <w:rFonts w:ascii="Times New Roman" w:hAnsi="Times New Roman" w:cs="Times New Roman"/>
          <w:sz w:val="24"/>
          <w:szCs w:val="24"/>
        </w:rPr>
        <w:t xml:space="preserve">                        </w:t>
      </w:r>
      <w:proofErr w:type="spellStart"/>
      <w:r>
        <w:rPr>
          <w:rFonts w:ascii="Times New Roman" w:hAnsi="Times New Roman" w:cs="Times New Roman"/>
          <w:sz w:val="24"/>
          <w:szCs w:val="24"/>
        </w:rPr>
        <w:t>Ю</w:t>
      </w:r>
      <w:r w:rsidRPr="00593BB0">
        <w:rPr>
          <w:rFonts w:ascii="Times New Roman" w:hAnsi="Times New Roman" w:cs="Times New Roman"/>
          <w:sz w:val="24"/>
          <w:szCs w:val="24"/>
        </w:rPr>
        <w:t>.А.</w:t>
      </w:r>
      <w:r>
        <w:rPr>
          <w:rFonts w:ascii="Times New Roman" w:hAnsi="Times New Roman" w:cs="Times New Roman"/>
          <w:sz w:val="24"/>
          <w:szCs w:val="24"/>
        </w:rPr>
        <w:t>Эсминович</w:t>
      </w:r>
      <w:proofErr w:type="spellEnd"/>
    </w:p>
    <w:p w:rsidR="006A4F97" w:rsidRDefault="006A4F97" w:rsidP="00FC7203">
      <w:pPr>
        <w:pStyle w:val="a5"/>
        <w:rPr>
          <w:rFonts w:ascii="Times New Roman" w:hAnsi="Times New Roman" w:cs="Times New Roman"/>
          <w:sz w:val="24"/>
          <w:szCs w:val="24"/>
        </w:rPr>
      </w:pPr>
    </w:p>
    <w:p w:rsidR="006A4F97" w:rsidRDefault="006A4F97"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A4F97" w:rsidRDefault="006A4F97"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06623">
        <w:rPr>
          <w:rFonts w:ascii="Times New Roman" w:eastAsia="Calibri" w:hAnsi="Times New Roman" w:cs="Times New Roman"/>
          <w:sz w:val="24"/>
          <w:szCs w:val="24"/>
          <w:lang w:eastAsia="en-US"/>
        </w:rPr>
        <w:lastRenderedPageBreak/>
        <w:t>Приложение</w:t>
      </w: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06623">
        <w:rPr>
          <w:rFonts w:ascii="Times New Roman" w:eastAsia="Calibri" w:hAnsi="Times New Roman" w:cs="Times New Roman"/>
          <w:sz w:val="24"/>
          <w:szCs w:val="24"/>
          <w:lang w:eastAsia="en-US"/>
        </w:rPr>
        <w:t>к постановлению администрации</w:t>
      </w: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06623">
        <w:rPr>
          <w:rFonts w:ascii="Times New Roman" w:eastAsia="Calibri" w:hAnsi="Times New Roman" w:cs="Times New Roman"/>
          <w:sz w:val="24"/>
          <w:szCs w:val="24"/>
          <w:lang w:eastAsia="en-US"/>
        </w:rPr>
        <w:t>МО «Куземкинское сельское поселение»</w:t>
      </w: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06623">
        <w:rPr>
          <w:rFonts w:ascii="Times New Roman" w:eastAsia="Calibri" w:hAnsi="Times New Roman" w:cs="Times New Roman"/>
          <w:sz w:val="24"/>
          <w:szCs w:val="24"/>
          <w:lang w:eastAsia="en-US"/>
        </w:rPr>
        <w:t>от «</w:t>
      </w:r>
      <w:r w:rsidR="006A4F97">
        <w:rPr>
          <w:rFonts w:ascii="Times New Roman" w:eastAsia="Calibri" w:hAnsi="Times New Roman" w:cs="Times New Roman"/>
          <w:sz w:val="24"/>
          <w:szCs w:val="24"/>
          <w:lang w:eastAsia="en-US"/>
        </w:rPr>
        <w:t xml:space="preserve"> </w:t>
      </w:r>
      <w:r w:rsidRPr="00606623">
        <w:rPr>
          <w:rFonts w:ascii="Times New Roman" w:eastAsia="Calibri" w:hAnsi="Times New Roman" w:cs="Times New Roman"/>
          <w:sz w:val="24"/>
          <w:szCs w:val="24"/>
          <w:lang w:eastAsia="en-US"/>
        </w:rPr>
        <w:t>»</w:t>
      </w:r>
      <w:r w:rsidR="006A4F97">
        <w:rPr>
          <w:rFonts w:ascii="Times New Roman" w:eastAsia="Calibri" w:hAnsi="Times New Roman" w:cs="Times New Roman"/>
          <w:sz w:val="24"/>
          <w:szCs w:val="24"/>
          <w:lang w:eastAsia="en-US"/>
        </w:rPr>
        <w:t xml:space="preserve"> </w:t>
      </w:r>
      <w:bookmarkStart w:id="0" w:name="_GoBack"/>
      <w:bookmarkEnd w:id="0"/>
      <w:r w:rsidR="00575A7B">
        <w:rPr>
          <w:rFonts w:ascii="Times New Roman" w:eastAsia="Calibri" w:hAnsi="Times New Roman" w:cs="Times New Roman"/>
          <w:sz w:val="24"/>
          <w:szCs w:val="24"/>
          <w:lang w:eastAsia="en-US"/>
        </w:rPr>
        <w:t>.</w:t>
      </w:r>
      <w:r w:rsidRPr="00606623">
        <w:rPr>
          <w:rFonts w:ascii="Times New Roman" w:eastAsia="Calibri" w:hAnsi="Times New Roman" w:cs="Times New Roman"/>
          <w:sz w:val="24"/>
          <w:szCs w:val="24"/>
          <w:lang w:eastAsia="en-US"/>
        </w:rPr>
        <w:t xml:space="preserve"> 2017г. № </w:t>
      </w:r>
      <w:r w:rsidR="00EA4CCB">
        <w:rPr>
          <w:rFonts w:ascii="Times New Roman" w:eastAsia="Calibri" w:hAnsi="Times New Roman" w:cs="Times New Roman"/>
          <w:sz w:val="24"/>
          <w:szCs w:val="24"/>
          <w:lang w:eastAsia="en-US"/>
        </w:rPr>
        <w:t xml:space="preserve">    </w:t>
      </w: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06623" w:rsidRPr="00606623" w:rsidRDefault="00606623" w:rsidP="00606623">
      <w:pPr>
        <w:autoSpaceDE w:val="0"/>
        <w:autoSpaceDN w:val="0"/>
        <w:adjustRightInd w:val="0"/>
        <w:spacing w:after="0" w:line="240" w:lineRule="auto"/>
        <w:jc w:val="right"/>
        <w:rPr>
          <w:rFonts w:ascii="Calibri" w:eastAsia="Calibri" w:hAnsi="Calibri" w:cs="Calibri"/>
          <w:lang w:eastAsia="en-US"/>
        </w:rPr>
      </w:pPr>
    </w:p>
    <w:p w:rsidR="006A4F97" w:rsidRPr="006A4F97" w:rsidRDefault="006A4F97" w:rsidP="006A4F97">
      <w:pPr>
        <w:shd w:val="clear" w:color="auto" w:fill="F9F9F9"/>
        <w:spacing w:after="0" w:line="312" w:lineRule="atLeast"/>
        <w:jc w:val="center"/>
        <w:textAlignment w:val="baseline"/>
        <w:rPr>
          <w:rFonts w:ascii="Times New Roman" w:eastAsia="Times New Roman" w:hAnsi="Times New Roman" w:cs="Times New Roman"/>
          <w:b/>
          <w:bCs/>
          <w:sz w:val="26"/>
          <w:szCs w:val="26"/>
        </w:rPr>
      </w:pPr>
      <w:r w:rsidRPr="006A4F97">
        <w:rPr>
          <w:rFonts w:ascii="Times New Roman" w:eastAsia="Times New Roman" w:hAnsi="Times New Roman" w:cs="Times New Roman"/>
          <w:b/>
          <w:bCs/>
          <w:sz w:val="26"/>
          <w:szCs w:val="26"/>
        </w:rPr>
        <w:t>АДМИНИСТРАТИВНЫЙ РЕГЛАМЕНТ</w:t>
      </w:r>
    </w:p>
    <w:p w:rsidR="006A4F97" w:rsidRPr="006A4F97" w:rsidRDefault="006A4F97" w:rsidP="006A4F97">
      <w:pPr>
        <w:shd w:val="clear" w:color="auto" w:fill="F9F9F9"/>
        <w:spacing w:after="0" w:line="312" w:lineRule="atLeast"/>
        <w:jc w:val="center"/>
        <w:textAlignment w:val="baseline"/>
        <w:rPr>
          <w:rFonts w:ascii="Times New Roman" w:eastAsia="Times New Roman" w:hAnsi="Times New Roman" w:cs="Times New Roman"/>
          <w:bCs/>
          <w:sz w:val="26"/>
          <w:szCs w:val="26"/>
        </w:rPr>
      </w:pPr>
    </w:p>
    <w:p w:rsidR="006A4F97" w:rsidRPr="006A4F97" w:rsidRDefault="006A4F97" w:rsidP="006A4F97">
      <w:pPr>
        <w:shd w:val="clear" w:color="auto" w:fill="F9F9F9"/>
        <w:spacing w:after="0" w:line="312" w:lineRule="atLeast"/>
        <w:jc w:val="center"/>
        <w:textAlignment w:val="baseline"/>
        <w:rPr>
          <w:rFonts w:ascii="Times New Roman" w:eastAsia="Times New Roman" w:hAnsi="Times New Roman" w:cs="Times New Roman"/>
          <w:b/>
          <w:bCs/>
          <w:sz w:val="26"/>
          <w:szCs w:val="26"/>
        </w:rPr>
      </w:pPr>
      <w:r w:rsidRPr="006A4F97">
        <w:rPr>
          <w:rFonts w:ascii="Times New Roman" w:eastAsia="Times New Roman" w:hAnsi="Times New Roman" w:cs="Times New Roman"/>
          <w:b/>
          <w:bCs/>
          <w:sz w:val="26"/>
          <w:szCs w:val="26"/>
        </w:rPr>
        <w:t xml:space="preserve">исполнения администрацией муниципального образования «Куземкинское  сельское поселение» </w:t>
      </w:r>
      <w:proofErr w:type="spellStart"/>
      <w:r w:rsidRPr="006A4F97">
        <w:rPr>
          <w:rFonts w:ascii="Times New Roman" w:eastAsia="Times New Roman" w:hAnsi="Times New Roman" w:cs="Times New Roman"/>
          <w:b/>
          <w:bCs/>
          <w:sz w:val="26"/>
          <w:szCs w:val="26"/>
        </w:rPr>
        <w:t>Кингисеппского</w:t>
      </w:r>
      <w:proofErr w:type="spellEnd"/>
      <w:r w:rsidRPr="006A4F97">
        <w:rPr>
          <w:rFonts w:ascii="Times New Roman" w:eastAsia="Times New Roman" w:hAnsi="Times New Roman" w:cs="Times New Roman"/>
          <w:b/>
          <w:bCs/>
          <w:sz w:val="26"/>
          <w:szCs w:val="26"/>
        </w:rPr>
        <w:t xml:space="preserve"> муниципального района Ленинградской области муниципальной функции «Осуществление муниципального земельного контроля за использование земель на территории муниципального образования «Куземкинское  сельское поселение» </w:t>
      </w:r>
      <w:proofErr w:type="spellStart"/>
      <w:r w:rsidRPr="006A4F97">
        <w:rPr>
          <w:rFonts w:ascii="Times New Roman" w:eastAsia="Times New Roman" w:hAnsi="Times New Roman" w:cs="Times New Roman"/>
          <w:b/>
          <w:bCs/>
          <w:sz w:val="26"/>
          <w:szCs w:val="26"/>
        </w:rPr>
        <w:t>Кингисеппского</w:t>
      </w:r>
      <w:proofErr w:type="spellEnd"/>
      <w:r w:rsidRPr="006A4F97">
        <w:rPr>
          <w:rFonts w:ascii="Times New Roman" w:eastAsia="Times New Roman" w:hAnsi="Times New Roman" w:cs="Times New Roman"/>
          <w:b/>
          <w:bCs/>
          <w:sz w:val="26"/>
          <w:szCs w:val="26"/>
        </w:rPr>
        <w:t xml:space="preserve"> муниципальног</w:t>
      </w:r>
      <w:r w:rsidR="00C05874">
        <w:rPr>
          <w:rFonts w:ascii="Times New Roman" w:eastAsia="Times New Roman" w:hAnsi="Times New Roman" w:cs="Times New Roman"/>
          <w:b/>
          <w:bCs/>
          <w:sz w:val="26"/>
          <w:szCs w:val="26"/>
        </w:rPr>
        <w:t>о района Ленинградской области»</w:t>
      </w:r>
    </w:p>
    <w:p w:rsidR="006A4F97" w:rsidRPr="006A4F97" w:rsidRDefault="006A4F97" w:rsidP="006A4F97">
      <w:pPr>
        <w:shd w:val="clear" w:color="auto" w:fill="F9F9F9"/>
        <w:spacing w:after="0" w:line="312" w:lineRule="atLeast"/>
        <w:jc w:val="both"/>
        <w:textAlignment w:val="baseline"/>
        <w:rPr>
          <w:rFonts w:ascii="Times New Roman" w:eastAsia="Times New Roman" w:hAnsi="Times New Roman" w:cs="Times New Roman"/>
          <w:b/>
          <w:sz w:val="26"/>
          <w:szCs w:val="26"/>
        </w:rPr>
      </w:pP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1. Общие положения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1.1. Наименование муниципальной функции — «Осуществление муниципального земельного </w:t>
      </w:r>
      <w:proofErr w:type="gramStart"/>
      <w:r w:rsidRPr="006A4F97">
        <w:rPr>
          <w:rFonts w:ascii="Times New Roman" w:eastAsia="Times New Roman" w:hAnsi="Times New Roman" w:cs="Times New Roman"/>
          <w:sz w:val="24"/>
          <w:szCs w:val="24"/>
        </w:rPr>
        <w:t>контроля за</w:t>
      </w:r>
      <w:proofErr w:type="gramEnd"/>
      <w:r w:rsidRPr="006A4F97">
        <w:rPr>
          <w:rFonts w:ascii="Times New Roman" w:eastAsia="Times New Roman" w:hAnsi="Times New Roman" w:cs="Times New Roman"/>
          <w:sz w:val="24"/>
          <w:szCs w:val="24"/>
        </w:rPr>
        <w:t xml:space="preserve"> использованием земель на территории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(далее — муниципальная функция).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1.2. </w:t>
      </w:r>
      <w:proofErr w:type="gramStart"/>
      <w:r w:rsidRPr="006A4F97">
        <w:rPr>
          <w:rFonts w:ascii="Times New Roman" w:eastAsia="Times New Roman" w:hAnsi="Times New Roman" w:cs="Times New Roman"/>
          <w:sz w:val="24"/>
          <w:szCs w:val="24"/>
        </w:rPr>
        <w:t xml:space="preserve">Административный регламент по исполнению администрацией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муниципального образования «Куземкинское</w:t>
      </w:r>
      <w:proofErr w:type="gramEnd"/>
      <w:r w:rsidRPr="006A4F97">
        <w:rPr>
          <w:rFonts w:ascii="Times New Roman" w:eastAsia="Times New Roman" w:hAnsi="Times New Roman" w:cs="Times New Roman"/>
          <w:sz w:val="24"/>
          <w:szCs w:val="24"/>
        </w:rPr>
        <w:t xml:space="preserve">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поселения,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1.3. Исполнение муниципальной функции осуществляется в соответствии со следующими нормативными правовыми актами: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Земельным </w:t>
      </w:r>
      <w:hyperlink r:id="rId6" w:history="1">
        <w:r w:rsidRPr="006A4F97">
          <w:rPr>
            <w:rFonts w:ascii="Times New Roman" w:eastAsia="Times New Roman" w:hAnsi="Times New Roman" w:cs="Times New Roman"/>
            <w:sz w:val="24"/>
            <w:szCs w:val="24"/>
            <w:u w:val="single"/>
          </w:rPr>
          <w:t>кодексом</w:t>
        </w:r>
      </w:hyperlink>
      <w:r w:rsidRPr="006A4F97">
        <w:rPr>
          <w:rFonts w:ascii="Times New Roman" w:eastAsia="Times New Roman" w:hAnsi="Times New Roman" w:cs="Times New Roman"/>
          <w:sz w:val="24"/>
          <w:szCs w:val="24"/>
        </w:rPr>
        <w:t> Российской Федерации от 25.10.2001 N 136-ФЗ («Российская газета» от 30.10.2001 N 211-212, ст. 72);</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7" w:history="1">
        <w:r w:rsidRPr="006A4F97">
          <w:rPr>
            <w:rFonts w:ascii="Times New Roman" w:eastAsia="Times New Roman" w:hAnsi="Times New Roman" w:cs="Times New Roman"/>
            <w:sz w:val="24"/>
            <w:szCs w:val="24"/>
            <w:u w:val="single"/>
          </w:rPr>
          <w:t>Кодексом</w:t>
        </w:r>
      </w:hyperlink>
      <w:r w:rsidRPr="006A4F97">
        <w:rPr>
          <w:rFonts w:ascii="Times New Roman" w:eastAsia="Times New Roman" w:hAnsi="Times New Roman" w:cs="Times New Roman"/>
          <w:sz w:val="24"/>
          <w:szCs w:val="24"/>
        </w:rPr>
        <w:t>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 Федеральным </w:t>
      </w:r>
      <w:hyperlink r:id="rId8" w:history="1">
        <w:r w:rsidRPr="006A4F97">
          <w:rPr>
            <w:rFonts w:ascii="Times New Roman" w:eastAsia="Times New Roman" w:hAnsi="Times New Roman" w:cs="Times New Roman"/>
            <w:sz w:val="24"/>
            <w:szCs w:val="24"/>
            <w:u w:val="single"/>
          </w:rPr>
          <w:t>законом</w:t>
        </w:r>
      </w:hyperlink>
      <w:r w:rsidRPr="006A4F97">
        <w:rPr>
          <w:rFonts w:ascii="Times New Roman" w:eastAsia="Times New Roman" w:hAnsi="Times New Roman" w:cs="Times New Roman"/>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9" w:history="1">
        <w:r w:rsidRPr="006A4F97">
          <w:rPr>
            <w:rFonts w:ascii="Times New Roman" w:eastAsia="Times New Roman" w:hAnsi="Times New Roman" w:cs="Times New Roman"/>
            <w:sz w:val="24"/>
            <w:szCs w:val="24"/>
            <w:u w:val="single"/>
          </w:rPr>
          <w:t>Постановлением</w:t>
        </w:r>
      </w:hyperlink>
      <w:r w:rsidRPr="006A4F97">
        <w:rPr>
          <w:rFonts w:ascii="Times New Roman" w:eastAsia="Times New Roman" w:hAnsi="Times New Roman" w:cs="Times New Roman"/>
          <w:sz w:val="24"/>
          <w:szCs w:val="24"/>
        </w:rPr>
        <w:t>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10" w:history="1">
        <w:r w:rsidRPr="006A4F97">
          <w:rPr>
            <w:rFonts w:ascii="Times New Roman" w:eastAsia="Times New Roman" w:hAnsi="Times New Roman" w:cs="Times New Roman"/>
            <w:sz w:val="24"/>
            <w:szCs w:val="24"/>
            <w:u w:val="single"/>
          </w:rPr>
          <w:t>Приказом</w:t>
        </w:r>
      </w:hyperlink>
      <w:r w:rsidRPr="006A4F97">
        <w:rPr>
          <w:rFonts w:ascii="Times New Roman" w:eastAsia="Times New Roman" w:hAnsi="Times New Roman" w:cs="Times New Roman"/>
          <w:sz w:val="24"/>
          <w:szCs w:val="24"/>
        </w:rPr>
        <w:t>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11" w:history="1">
        <w:r w:rsidRPr="006A4F97">
          <w:rPr>
            <w:rFonts w:ascii="Times New Roman" w:eastAsia="Times New Roman" w:hAnsi="Times New Roman" w:cs="Times New Roman"/>
            <w:sz w:val="24"/>
            <w:szCs w:val="24"/>
            <w:u w:val="single"/>
          </w:rPr>
          <w:t>Приказом</w:t>
        </w:r>
      </w:hyperlink>
      <w:r w:rsidRPr="006A4F97">
        <w:rPr>
          <w:rFonts w:ascii="Times New Roman" w:eastAsia="Times New Roman" w:hAnsi="Times New Roman" w:cs="Times New Roman"/>
          <w:sz w:val="24"/>
          <w:szCs w:val="24"/>
        </w:rPr>
        <w:t>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12" w:history="1">
        <w:r w:rsidRPr="006A4F97">
          <w:rPr>
            <w:rFonts w:ascii="Times New Roman" w:eastAsia="Times New Roman" w:hAnsi="Times New Roman" w:cs="Times New Roman"/>
            <w:sz w:val="24"/>
            <w:szCs w:val="24"/>
            <w:u w:val="single"/>
          </w:rPr>
          <w:t>Уставом</w:t>
        </w:r>
      </w:hyperlink>
      <w:r w:rsidRPr="006A4F97">
        <w:rPr>
          <w:rFonts w:ascii="Times New Roman" w:eastAsia="Times New Roman" w:hAnsi="Times New Roman" w:cs="Times New Roman"/>
          <w:sz w:val="24"/>
          <w:szCs w:val="24"/>
        </w:rPr>
        <w:t xml:space="preserve">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настоящим Административным регламентом;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иными нормативными правовыми актами Российской Федерации, Ленинградской области, органа местного самоуправления.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1.4. </w:t>
      </w:r>
      <w:proofErr w:type="gramStart"/>
      <w:r w:rsidRPr="006A4F97">
        <w:rPr>
          <w:rFonts w:ascii="Times New Roman" w:eastAsia="Times New Roman" w:hAnsi="Times New Roman" w:cs="Times New Roman"/>
          <w:sz w:val="24"/>
          <w:szCs w:val="24"/>
        </w:rPr>
        <w:t xml:space="preserve">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на территории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w:t>
      </w:r>
      <w:proofErr w:type="gramEnd"/>
      <w:r w:rsidRPr="006A4F97">
        <w:rPr>
          <w:rFonts w:ascii="Times New Roman" w:eastAsia="Times New Roman" w:hAnsi="Times New Roman" w:cs="Times New Roman"/>
          <w:sz w:val="24"/>
          <w:szCs w:val="24"/>
        </w:rPr>
        <w:t xml:space="preserve"> района Ленинградской области объектов земельных отношений.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Муниципальная функция возложена на специалиста администрации, в компетенцию которого входит осуществление муниципального земельного </w:t>
      </w:r>
      <w:proofErr w:type="gramStart"/>
      <w:r w:rsidRPr="006A4F97">
        <w:rPr>
          <w:rFonts w:ascii="Times New Roman" w:eastAsia="Times New Roman" w:hAnsi="Times New Roman" w:cs="Times New Roman"/>
          <w:sz w:val="24"/>
          <w:szCs w:val="24"/>
        </w:rPr>
        <w:t>контроля за</w:t>
      </w:r>
      <w:proofErr w:type="gramEnd"/>
      <w:r w:rsidRPr="006A4F97">
        <w:rPr>
          <w:rFonts w:ascii="Times New Roman" w:eastAsia="Times New Roman" w:hAnsi="Times New Roman" w:cs="Times New Roman"/>
          <w:sz w:val="24"/>
          <w:szCs w:val="24"/>
        </w:rPr>
        <w:t xml:space="preserve"> использованием земель на территории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1.5. Исполнение муниципальной функции осуществляется при проведении плановых и внеплановых проверок по контролю </w:t>
      </w:r>
      <w:proofErr w:type="gramStart"/>
      <w:r w:rsidRPr="006A4F97">
        <w:rPr>
          <w:rFonts w:ascii="Times New Roman" w:eastAsia="Times New Roman" w:hAnsi="Times New Roman" w:cs="Times New Roman"/>
          <w:sz w:val="24"/>
          <w:szCs w:val="24"/>
        </w:rPr>
        <w:t>за</w:t>
      </w:r>
      <w:proofErr w:type="gramEnd"/>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обеспечением соблюдения требований по использованию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обеспечением </w:t>
      </w:r>
      <w:proofErr w:type="gramStart"/>
      <w:r w:rsidRPr="006A4F97">
        <w:rPr>
          <w:rFonts w:ascii="Times New Roman" w:eastAsia="Times New Roman" w:hAnsi="Times New Roman" w:cs="Times New Roman"/>
          <w:sz w:val="24"/>
          <w:szCs w:val="24"/>
        </w:rPr>
        <w:t>соблюдения порядка переуступки права пользования</w:t>
      </w:r>
      <w:proofErr w:type="gramEnd"/>
      <w:r w:rsidRPr="006A4F97">
        <w:rPr>
          <w:rFonts w:ascii="Times New Roman" w:eastAsia="Times New Roman" w:hAnsi="Times New Roman" w:cs="Times New Roman"/>
          <w:sz w:val="24"/>
          <w:szCs w:val="24"/>
        </w:rPr>
        <w:t xml:space="preserve"> землей;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г) предоставлением достоверных сведений о состоянии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е) использованием земельных участков по целевому назначению;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A4F97">
        <w:rPr>
          <w:rFonts w:ascii="Times New Roman" w:eastAsia="Times New Roman" w:hAnsi="Times New Roman" w:cs="Times New Roman"/>
          <w:sz w:val="24"/>
          <w:szCs w:val="24"/>
        </w:rPr>
        <w:t>агрохимикатами</w:t>
      </w:r>
      <w:proofErr w:type="spellEnd"/>
      <w:r w:rsidRPr="006A4F97">
        <w:rPr>
          <w:rFonts w:ascii="Times New Roman" w:eastAsia="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 наличием и сохранностью межевых знаков границ земельных участков;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 выполнением иных требований земельного законодательства по вопросам использования и охраны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1.6. </w:t>
      </w:r>
      <w:proofErr w:type="gramStart"/>
      <w:r w:rsidRPr="006A4F97">
        <w:rPr>
          <w:rFonts w:ascii="Times New Roman" w:eastAsia="Times New Roman" w:hAnsi="Times New Roman" w:cs="Times New Roman"/>
          <w:sz w:val="24"/>
          <w:szCs w:val="24"/>
        </w:rPr>
        <w:t xml:space="preserve">Объектом исполнения муниципальной функции являются земельные участки, находящиеся в границах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1.7. Уполномоченным должностным лицом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ответственным за предоставление муниципальной функции, является специалист по имуществу и вопросам землеустройства (далее — специалист).</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1.8. К исполнению муниципальной функции могут привлекаться по согласованию и иные организации в пределах их компетенции.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1.9. Результатом исполнения муниципальной функции является:</w:t>
      </w:r>
    </w:p>
    <w:p w:rsidR="00C05874"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оформление акта проверки и направление его Заявителям;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направление информации по результатам проверки в судебные, правоохранительные, природоохранные, отраслевые структурные подразделения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1.10. Заявителями муниципальной функции являются: юридические лица, индивидуальные предприниматели, физические лица (далее — Заявители).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1.11. Представление информации об исполнении муниципальной функции, ее исполнение осуществляется безвозмездно.</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2. Требования к порядку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 Требования к порядку информирования о предоставлении муниципальной функции: информация о месте нахождения и графике работы органов, предоставляющих муниципальную услугу, их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функции; справочные телефоны структурных подразделений, исполняющих муниципальную функцию, организаций, участвующих в исполнении государственной функции; адреса официальных сайтов органов, организаций, участвующих в исполнении муниципальной функции, в сети Интернет, содержащих информацию об исполнении муниципальной функции и функций, которые являются необходимыми и обязательными для исполнения муниципальной функции, адреса их электронной почты.</w:t>
      </w:r>
    </w:p>
    <w:p w:rsidR="006A4F97" w:rsidRPr="006A4F97" w:rsidRDefault="006A4F97" w:rsidP="006A4F97">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A4F97">
        <w:rPr>
          <w:rFonts w:ascii="Times New Roman" w:eastAsia="Times New Roman" w:hAnsi="Times New Roman" w:cs="Times New Roman"/>
          <w:sz w:val="24"/>
          <w:szCs w:val="24"/>
        </w:rPr>
        <w:t xml:space="preserve">2.1.1. Место нахождения администрации: 188475, </w:t>
      </w:r>
      <w:r w:rsidRPr="006A4F97">
        <w:rPr>
          <w:rFonts w:ascii="Times New Roman" w:eastAsia="Calibri" w:hAnsi="Times New Roman" w:cs="Times New Roman"/>
          <w:sz w:val="24"/>
          <w:szCs w:val="24"/>
          <w:lang w:eastAsia="en-US"/>
        </w:rPr>
        <w:t xml:space="preserve">Ленинградская область, </w:t>
      </w:r>
      <w:proofErr w:type="spellStart"/>
      <w:r w:rsidRPr="006A4F97">
        <w:rPr>
          <w:rFonts w:ascii="Times New Roman" w:eastAsia="Calibri" w:hAnsi="Times New Roman" w:cs="Times New Roman"/>
          <w:sz w:val="24"/>
          <w:szCs w:val="24"/>
          <w:lang w:eastAsia="en-US"/>
        </w:rPr>
        <w:t>Кингисеппский</w:t>
      </w:r>
      <w:proofErr w:type="spellEnd"/>
      <w:r w:rsidRPr="006A4F97">
        <w:rPr>
          <w:rFonts w:ascii="Times New Roman" w:eastAsia="Calibri" w:hAnsi="Times New Roman" w:cs="Times New Roman"/>
          <w:sz w:val="24"/>
          <w:szCs w:val="24"/>
          <w:lang w:eastAsia="en-US"/>
        </w:rPr>
        <w:t xml:space="preserve"> муниципальный район, дер. Большое </w:t>
      </w:r>
      <w:proofErr w:type="spellStart"/>
      <w:r w:rsidRPr="006A4F97">
        <w:rPr>
          <w:rFonts w:ascii="Times New Roman" w:eastAsia="Calibri" w:hAnsi="Times New Roman" w:cs="Times New Roman"/>
          <w:sz w:val="24"/>
          <w:szCs w:val="24"/>
          <w:lang w:eastAsia="en-US"/>
        </w:rPr>
        <w:t>Куземкино</w:t>
      </w:r>
      <w:proofErr w:type="spellEnd"/>
      <w:r w:rsidRPr="006A4F97">
        <w:rPr>
          <w:rFonts w:ascii="Times New Roman" w:eastAsia="Calibri" w:hAnsi="Times New Roman" w:cs="Times New Roman"/>
          <w:sz w:val="24"/>
          <w:szCs w:val="24"/>
          <w:lang w:eastAsia="en-US"/>
        </w:rPr>
        <w:t xml:space="preserve">, </w:t>
      </w:r>
      <w:proofErr w:type="spellStart"/>
      <w:r w:rsidRPr="006A4F97">
        <w:rPr>
          <w:rFonts w:ascii="Times New Roman" w:eastAsia="Calibri" w:hAnsi="Times New Roman" w:cs="Times New Roman"/>
          <w:sz w:val="24"/>
          <w:szCs w:val="24"/>
          <w:lang w:eastAsia="en-US"/>
        </w:rPr>
        <w:t>мкр</w:t>
      </w:r>
      <w:proofErr w:type="spellEnd"/>
      <w:r w:rsidRPr="006A4F97">
        <w:rPr>
          <w:rFonts w:ascii="Times New Roman" w:eastAsia="Calibri" w:hAnsi="Times New Roman" w:cs="Times New Roman"/>
          <w:sz w:val="24"/>
          <w:szCs w:val="24"/>
          <w:lang w:eastAsia="en-US"/>
        </w:rPr>
        <w:t>. Центральный, д. 18, тел./факс: (81375)68416, (81375)68447.</w:t>
      </w:r>
    </w:p>
    <w:p w:rsidR="006A4F97" w:rsidRPr="006A4F97" w:rsidRDefault="006A4F97" w:rsidP="006A4F9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A4F97">
        <w:rPr>
          <w:rFonts w:ascii="Times New Roman" w:eastAsia="Calibri" w:hAnsi="Times New Roman" w:cs="Times New Roman"/>
          <w:sz w:val="24"/>
          <w:szCs w:val="24"/>
          <w:lang w:eastAsia="en-US"/>
        </w:rPr>
        <w:t xml:space="preserve">График работы: понедельник-четверг с 8.30 до 16.30, пятница с 8.30 до 16.00, перерыв с 12.30 </w:t>
      </w:r>
      <w:proofErr w:type="gramStart"/>
      <w:r w:rsidRPr="006A4F97">
        <w:rPr>
          <w:rFonts w:ascii="Times New Roman" w:eastAsia="Calibri" w:hAnsi="Times New Roman" w:cs="Times New Roman"/>
          <w:sz w:val="24"/>
          <w:szCs w:val="24"/>
          <w:lang w:eastAsia="en-US"/>
        </w:rPr>
        <w:t>до</w:t>
      </w:r>
      <w:proofErr w:type="gramEnd"/>
      <w:r w:rsidRPr="006A4F97">
        <w:rPr>
          <w:rFonts w:ascii="Times New Roman" w:eastAsia="Calibri" w:hAnsi="Times New Roman" w:cs="Times New Roman"/>
          <w:sz w:val="24"/>
          <w:szCs w:val="24"/>
          <w:lang w:eastAsia="en-US"/>
        </w:rPr>
        <w:t xml:space="preserve"> 13.30, выходные дни - суббота, воскресенье.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2.1.2. Справочные телефоны администрации: 8-81375-68-416</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Адрес официального сайта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w:t>
      </w:r>
      <w:proofErr w:type="spellStart"/>
      <w:r w:rsidRPr="006A4F97">
        <w:rPr>
          <w:rFonts w:ascii="Times New Roman" w:eastAsia="Times New Roman" w:hAnsi="Times New Roman" w:cs="Times New Roman"/>
          <w:sz w:val="24"/>
          <w:szCs w:val="24"/>
        </w:rPr>
        <w:t>www</w:t>
      </w:r>
      <w:proofErr w:type="spellEnd"/>
      <w:r w:rsidRPr="006A4F97">
        <w:rPr>
          <w:rFonts w:ascii="Times New Roman" w:eastAsia="Times New Roman" w:hAnsi="Times New Roman" w:cs="Times New Roman"/>
          <w:sz w:val="24"/>
          <w:szCs w:val="24"/>
        </w:rPr>
        <w:t>.</w:t>
      </w:r>
      <w:r w:rsidRPr="006A4F97">
        <w:rPr>
          <w:rFonts w:ascii="Times New Roman" w:eastAsia="Times New Roman" w:hAnsi="Times New Roman" w:cs="Times New Roman"/>
          <w:sz w:val="24"/>
          <w:szCs w:val="24"/>
          <w:lang w:val="en-US"/>
        </w:rPr>
        <w:t>k</w:t>
      </w:r>
      <w:r w:rsidRPr="006A4F97">
        <w:rPr>
          <w:rFonts w:ascii="Times New Roman" w:eastAsia="Times New Roman" w:hAnsi="Times New Roman" w:cs="Times New Roman"/>
          <w:sz w:val="24"/>
          <w:szCs w:val="24"/>
        </w:rPr>
        <w:t>u</w:t>
      </w:r>
      <w:proofErr w:type="spellStart"/>
      <w:r w:rsidRPr="006A4F97">
        <w:rPr>
          <w:rFonts w:ascii="Times New Roman" w:eastAsia="Times New Roman" w:hAnsi="Times New Roman" w:cs="Times New Roman"/>
          <w:sz w:val="24"/>
          <w:szCs w:val="24"/>
          <w:lang w:val="en-US"/>
        </w:rPr>
        <w:t>zemkinomo</w:t>
      </w:r>
      <w:proofErr w:type="spellEnd"/>
      <w:r w:rsidRPr="006A4F97">
        <w:rPr>
          <w:rFonts w:ascii="Times New Roman" w:eastAsia="Times New Roman" w:hAnsi="Times New Roman" w:cs="Times New Roman"/>
          <w:sz w:val="24"/>
          <w:szCs w:val="24"/>
        </w:rPr>
        <w:t>.</w:t>
      </w:r>
      <w:proofErr w:type="spellStart"/>
      <w:r w:rsidRPr="006A4F97">
        <w:rPr>
          <w:rFonts w:ascii="Times New Roman" w:eastAsia="Times New Roman" w:hAnsi="Times New Roman" w:cs="Times New Roman"/>
          <w:sz w:val="24"/>
          <w:szCs w:val="24"/>
        </w:rPr>
        <w:t>ru</w:t>
      </w:r>
      <w:proofErr w:type="spellEnd"/>
      <w:r w:rsidRPr="006A4F97">
        <w:rPr>
          <w:rFonts w:ascii="Times New Roman" w:eastAsia="Times New Roman" w:hAnsi="Times New Roman" w:cs="Times New Roman"/>
          <w:sz w:val="24"/>
          <w:szCs w:val="24"/>
        </w:rPr>
        <w:t xml:space="preserve"> в информационно-телекоммуникационной сети «Интернет».</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Адрес электронной почты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w:t>
      </w:r>
      <w:r w:rsidRPr="006A4F97">
        <w:rPr>
          <w:rFonts w:ascii="Times New Roman" w:eastAsia="Times New Roman" w:hAnsi="Times New Roman" w:cs="Times New Roman"/>
          <w:sz w:val="24"/>
          <w:szCs w:val="24"/>
          <w:lang w:val="en-US"/>
        </w:rPr>
        <w:t>info</w:t>
      </w:r>
      <w:r w:rsidRPr="006A4F97">
        <w:rPr>
          <w:rFonts w:ascii="Times New Roman" w:eastAsia="Times New Roman" w:hAnsi="Times New Roman" w:cs="Times New Roman"/>
          <w:sz w:val="24"/>
          <w:szCs w:val="24"/>
        </w:rPr>
        <w:t xml:space="preserve">@ </w:t>
      </w:r>
      <w:r w:rsidRPr="006A4F97">
        <w:rPr>
          <w:rFonts w:ascii="Times New Roman" w:eastAsia="Times New Roman" w:hAnsi="Times New Roman" w:cs="Times New Roman"/>
          <w:sz w:val="24"/>
          <w:szCs w:val="24"/>
          <w:lang w:val="en-US"/>
        </w:rPr>
        <w:t>k</w:t>
      </w:r>
      <w:r w:rsidRPr="006A4F97">
        <w:rPr>
          <w:rFonts w:ascii="Times New Roman" w:eastAsia="Times New Roman" w:hAnsi="Times New Roman" w:cs="Times New Roman"/>
          <w:sz w:val="24"/>
          <w:szCs w:val="24"/>
        </w:rPr>
        <w:t>u</w:t>
      </w:r>
      <w:proofErr w:type="spellStart"/>
      <w:r w:rsidRPr="006A4F97">
        <w:rPr>
          <w:rFonts w:ascii="Times New Roman" w:eastAsia="Times New Roman" w:hAnsi="Times New Roman" w:cs="Times New Roman"/>
          <w:sz w:val="24"/>
          <w:szCs w:val="24"/>
          <w:lang w:val="en-US"/>
        </w:rPr>
        <w:t>zemkinomo</w:t>
      </w:r>
      <w:proofErr w:type="spellEnd"/>
      <w:r w:rsidRPr="006A4F97">
        <w:rPr>
          <w:rFonts w:ascii="Times New Roman" w:eastAsia="Times New Roman" w:hAnsi="Times New Roman" w:cs="Times New Roman"/>
          <w:sz w:val="24"/>
          <w:szCs w:val="24"/>
        </w:rPr>
        <w:t>.</w:t>
      </w:r>
      <w:proofErr w:type="spellStart"/>
      <w:r w:rsidRPr="006A4F97">
        <w:rPr>
          <w:rFonts w:ascii="Times New Roman" w:eastAsia="Times New Roman" w:hAnsi="Times New Roman" w:cs="Times New Roman"/>
          <w:sz w:val="24"/>
          <w:szCs w:val="24"/>
        </w:rPr>
        <w:t>ru</w:t>
      </w:r>
      <w:proofErr w:type="spell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2.1.3. Информация об исполнении муниципальной функции, порядке ее исполнения предоставляется непосредственно в здании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Информация и консультации об исполнении муниципальной функции, порядке ее исполнения предоставляются безвозмездно.</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Консультации по вопросам исполнения муниципальной функции проводятся специалистами.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2.1.4. Консультации предоставляются по следующим вопросам: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 нормативных правовых актах, на основании которых осуществляется данная муниципальная функция;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 результатах проводимой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 порядке обжалования действий и решений, осуществляемых и принимаемых в ходе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2.1.5. Консультации предоставляются: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 личном обращении;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с использованием средств телефонной связи, публикации в средствах массовой информации;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w:t>
      </w:r>
      <w:r w:rsidRPr="006A4F97">
        <w:rPr>
          <w:rFonts w:ascii="Times New Roman" w:eastAsia="Times New Roman" w:hAnsi="Times New Roman" w:cs="Times New Roman"/>
          <w:sz w:val="24"/>
          <w:szCs w:val="24"/>
        </w:rPr>
        <w:lastRenderedPageBreak/>
        <w:t xml:space="preserve">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w:t>
      </w:r>
      <w:proofErr w:type="spellStart"/>
      <w:r w:rsidRPr="006A4F97">
        <w:rPr>
          <w:rFonts w:ascii="Times New Roman" w:eastAsia="Times New Roman" w:hAnsi="Times New Roman" w:cs="Times New Roman"/>
          <w:sz w:val="24"/>
          <w:szCs w:val="24"/>
        </w:rPr>
        <w:t>www</w:t>
      </w:r>
      <w:proofErr w:type="spellEnd"/>
      <w:r w:rsidRPr="006A4F97">
        <w:rPr>
          <w:rFonts w:ascii="Times New Roman" w:eastAsia="Times New Roman" w:hAnsi="Times New Roman" w:cs="Times New Roman"/>
          <w:sz w:val="24"/>
          <w:szCs w:val="24"/>
        </w:rPr>
        <w:t>.</w:t>
      </w:r>
      <w:r w:rsidRPr="006A4F97">
        <w:rPr>
          <w:rFonts w:ascii="Times New Roman" w:eastAsia="Times New Roman" w:hAnsi="Times New Roman" w:cs="Times New Roman"/>
          <w:sz w:val="24"/>
          <w:szCs w:val="24"/>
          <w:lang w:val="en-US"/>
        </w:rPr>
        <w:t>k</w:t>
      </w:r>
      <w:r w:rsidRPr="006A4F97">
        <w:rPr>
          <w:rFonts w:ascii="Times New Roman" w:eastAsia="Times New Roman" w:hAnsi="Times New Roman" w:cs="Times New Roman"/>
          <w:sz w:val="24"/>
          <w:szCs w:val="24"/>
        </w:rPr>
        <w:t>u</w:t>
      </w:r>
      <w:proofErr w:type="spellStart"/>
      <w:r w:rsidRPr="006A4F97">
        <w:rPr>
          <w:rFonts w:ascii="Times New Roman" w:eastAsia="Times New Roman" w:hAnsi="Times New Roman" w:cs="Times New Roman"/>
          <w:sz w:val="24"/>
          <w:szCs w:val="24"/>
          <w:lang w:val="en-US"/>
        </w:rPr>
        <w:t>zemkinomo</w:t>
      </w:r>
      <w:proofErr w:type="spellEnd"/>
      <w:r w:rsidRPr="006A4F97">
        <w:rPr>
          <w:rFonts w:ascii="Times New Roman" w:eastAsia="Times New Roman" w:hAnsi="Times New Roman" w:cs="Times New Roman"/>
          <w:sz w:val="24"/>
          <w:szCs w:val="24"/>
        </w:rPr>
        <w:t>.</w:t>
      </w:r>
      <w:proofErr w:type="spellStart"/>
      <w:r w:rsidRPr="006A4F97">
        <w:rPr>
          <w:rFonts w:ascii="Times New Roman" w:eastAsia="Times New Roman" w:hAnsi="Times New Roman" w:cs="Times New Roman"/>
          <w:sz w:val="24"/>
          <w:szCs w:val="24"/>
        </w:rPr>
        <w:t>ru</w:t>
      </w:r>
      <w:proofErr w:type="spellEnd"/>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 Сроки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2.2.1. Срок проведения каждой из проверок, плановой и внеплановой (документарной, выездной), не может превышать двадцати рабочих дней.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A4F97">
        <w:rPr>
          <w:rFonts w:ascii="Times New Roman" w:eastAsia="Times New Roman" w:hAnsi="Times New Roman" w:cs="Times New Roman"/>
          <w:sz w:val="24"/>
          <w:szCs w:val="24"/>
        </w:rPr>
        <w:t>микропредприятия</w:t>
      </w:r>
      <w:proofErr w:type="spellEnd"/>
      <w:r w:rsidRPr="006A4F97">
        <w:rPr>
          <w:rFonts w:ascii="Times New Roman" w:eastAsia="Times New Roman" w:hAnsi="Times New Roman" w:cs="Times New Roman"/>
          <w:sz w:val="24"/>
          <w:szCs w:val="24"/>
        </w:rPr>
        <w:t xml:space="preserve"> в год.</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специалистов, проводящих проверку, срок проведения проверки может быть продлен главой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или его заместителем, но не более чем на двадцать рабочих дней, в отношении малых предприятий, </w:t>
      </w:r>
      <w:proofErr w:type="spellStart"/>
      <w:r w:rsidRPr="006A4F97">
        <w:rPr>
          <w:rFonts w:ascii="Times New Roman" w:eastAsia="Times New Roman" w:hAnsi="Times New Roman" w:cs="Times New Roman"/>
          <w:sz w:val="24"/>
          <w:szCs w:val="24"/>
        </w:rPr>
        <w:t>микропредприятий</w:t>
      </w:r>
      <w:proofErr w:type="spellEnd"/>
      <w:r w:rsidRPr="006A4F97">
        <w:rPr>
          <w:rFonts w:ascii="Times New Roman" w:eastAsia="Times New Roman" w:hAnsi="Times New Roman" w:cs="Times New Roman"/>
          <w:sz w:val="24"/>
          <w:szCs w:val="24"/>
        </w:rPr>
        <w:t xml:space="preserve"> — не более чем на пятнадцать часов.</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2.2.2. Рассмотрению подлежат обращения, направленные в письменной форме в администрацию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и непосредственно специалисту. Срок рассмотрения обращения не превышает 30 календарных дней со дня регистрации обращения.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2.2.3. При личном обращении Заявителей или обращении по телефону время консультации не должно превышать более 15 минут.</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Специалисты отвечают на обращения в рамках своей компетенции, определенной должностными инструкциями.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ответе на обращения специалисты соблюдают правила деловой этики.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2.3. Перечень оснований для отказа в исполнении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2.3.1. Основанием для отказа в исполнении муниципальной функции является: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прекращение деятельности юридического лица, индивидуального предпринимателя.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б) обращения, не позволяющие установить автора, обратившегося в администрацию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или почтовый адрес Заявителя, месторасположение земельного участка.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обращения, не содержащие сведений о фактах нарушения земельного законодательства (указанных в </w:t>
      </w:r>
      <w:hyperlink r:id="rId13" w:history="1">
        <w:r w:rsidRPr="006A4F97">
          <w:rPr>
            <w:rFonts w:ascii="Times New Roman" w:eastAsia="Times New Roman" w:hAnsi="Times New Roman" w:cs="Times New Roman"/>
            <w:sz w:val="24"/>
            <w:szCs w:val="24"/>
            <w:u w:val="single"/>
          </w:rPr>
          <w:t>части 2 статьи 10</w:t>
        </w:r>
      </w:hyperlink>
      <w:r w:rsidRPr="006A4F97">
        <w:rPr>
          <w:rFonts w:ascii="Times New Roman" w:eastAsia="Times New Roman" w:hAnsi="Times New Roman" w:cs="Times New Roman"/>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 Требования к местам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2.4.2. Муниципальная функция исполняется непосредственно в администрации.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Вход в помещение администрации оборудуется информационной табличкой, содержащей его название и режим работы, и информационной табличкой, содержащей фамилии, имена, отчества сотрудников, осуществляющих исполнение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2.4.3. Рабочие места специалистов администрации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2.4.4. На информационных стендах перед входом в администрацию </w:t>
      </w:r>
      <w:proofErr w:type="gramStart"/>
      <w:r w:rsidRPr="006A4F97">
        <w:rPr>
          <w:rFonts w:ascii="Times New Roman" w:eastAsia="Times New Roman" w:hAnsi="Times New Roman" w:cs="Times New Roman"/>
          <w:sz w:val="24"/>
          <w:szCs w:val="24"/>
        </w:rPr>
        <w:t>размещены</w:t>
      </w:r>
      <w:proofErr w:type="gramEnd"/>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информация о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 извлечение из норм действующего законодательства, регулирующее порядок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извлечение из настоящего Регламента с описанием процедуры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3. Административные процедуры организации исполнения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3.1. При исполнении муниципальной функции осуществляются следующие административные процедуры: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осуществление плановых и внеплановых проверок соблюдения земельного законодательства;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рассмотрение обращений.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планирование проверок;</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принятие решения о проведении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 подготовка к проведению проверок;</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 проведение документарной или выездной проверки и оформление ее результатов;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 передача материалов о выявленных нарушениях земельного законодательства;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6) ведение учета проверок.</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3.2.1. Плановые проверки проводятся на основании разрабатываемых Администрацией в соответствии с его полномочиями ежегодных планов, которые утверждаются главой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3.2.2. Утвержденный главой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срок до 1 июня года, предшествующего году проведения плановых проверок, орган муниципального земельного контроля направляет для согласования проект ежегодного плана муниципальных проверок в территориальные органы федеральных органов государственного земельного надзора.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4" w:history="1">
        <w:r w:rsidRPr="006A4F97">
          <w:rPr>
            <w:rFonts w:ascii="Times New Roman" w:eastAsia="Times New Roman" w:hAnsi="Times New Roman" w:cs="Times New Roman"/>
            <w:sz w:val="24"/>
            <w:szCs w:val="24"/>
            <w:u w:val="single"/>
          </w:rPr>
          <w:t>ч. 4. ст. 9</w:t>
        </w:r>
      </w:hyperlink>
      <w:r w:rsidRPr="006A4F97">
        <w:rPr>
          <w:rFonts w:ascii="Times New Roman" w:eastAsia="Times New Roman" w:hAnsi="Times New Roman" w:cs="Times New Roman"/>
          <w:sz w:val="24"/>
          <w:szCs w:val="24"/>
        </w:rPr>
        <w:t> N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Ежегодный </w:t>
      </w:r>
      <w:hyperlink r:id="rId15" w:history="1">
        <w:r w:rsidRPr="006A4F97">
          <w:rPr>
            <w:rFonts w:ascii="Times New Roman" w:eastAsia="Times New Roman" w:hAnsi="Times New Roman" w:cs="Times New Roman"/>
            <w:sz w:val="24"/>
            <w:szCs w:val="24"/>
            <w:u w:val="single"/>
          </w:rPr>
          <w:t>план</w:t>
        </w:r>
      </w:hyperlink>
      <w:r w:rsidRPr="006A4F97">
        <w:rPr>
          <w:rFonts w:ascii="Times New Roman" w:eastAsia="Times New Roman" w:hAnsi="Times New Roman" w:cs="Times New Roman"/>
          <w:sz w:val="24"/>
          <w:szCs w:val="24"/>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N 29, утверждается главой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w:t>
      </w:r>
      <w:r w:rsidRPr="006A4F97">
        <w:rPr>
          <w:rFonts w:ascii="Times New Roman" w:eastAsia="Times New Roman" w:hAnsi="Times New Roman" w:cs="Times New Roman"/>
          <w:sz w:val="24"/>
          <w:szCs w:val="24"/>
        </w:rPr>
        <w:lastRenderedPageBreak/>
        <w:t>района Ленинградской области до 1 ноября года, предшествующего году проведения плановых проверок, и</w:t>
      </w:r>
      <w:proofErr w:type="gramEnd"/>
      <w:r w:rsidRPr="006A4F97">
        <w:rPr>
          <w:rFonts w:ascii="Times New Roman" w:eastAsia="Times New Roman" w:hAnsi="Times New Roman" w:cs="Times New Roman"/>
          <w:sz w:val="24"/>
          <w:szCs w:val="24"/>
        </w:rPr>
        <w:t xml:space="preserve"> размещается на официальном сайте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Плановая проверка проводится в форме документарной проверки и (или) выездной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О проведении плановой проверки юридическое лицо, индивидуальный предприниматель, граждане уведомляются администрацией не позднее чем в течение трех рабочих дней до начала ее проведения посредством направления копии </w:t>
      </w:r>
      <w:hyperlink r:id="rId16" w:anchor="P399"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 xml:space="preserve">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w:t>
      </w:r>
      <w:proofErr w:type="gramEnd"/>
      <w:r w:rsidRPr="006A4F97">
        <w:rPr>
          <w:rFonts w:ascii="Times New Roman" w:eastAsia="Times New Roman" w:hAnsi="Times New Roman" w:cs="Times New Roman"/>
          <w:sz w:val="24"/>
          <w:szCs w:val="24"/>
        </w:rPr>
        <w:t xml:space="preserve"> вышеуказанных документов лично под роспись, факсимильной связью или иным доступным способом.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3.2.3. Плановые проверки юридических лиц и индивидуальных предпринимателей проводятся не чаще чем один раз в три года.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проведения плановых проверок юридических лиц, индивидуальных предпринимателей определяется положениями </w:t>
      </w:r>
      <w:hyperlink r:id="rId17" w:history="1">
        <w:r w:rsidRPr="006A4F97">
          <w:rPr>
            <w:rFonts w:ascii="Times New Roman" w:eastAsia="Times New Roman" w:hAnsi="Times New Roman" w:cs="Times New Roman"/>
            <w:sz w:val="24"/>
            <w:szCs w:val="24"/>
            <w:u w:val="single"/>
          </w:rPr>
          <w:t>N 294-ФЗ</w:t>
        </w:r>
      </w:hyperlink>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Плановые проверки в отношении земельных участков, предоставленных физическим лицам, проводятся не чаще чем один раз в год.</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истечение одного года со дня предоставления земельного участка;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окончания проведения последней плановой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использование земельных участков не по целевому назначению;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необеспечение наличия и сохранности межевых знаков границ земельных участков;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несоблюдение порядка переуступки права пользования земельным участком;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предоставление недостоверных сведений о состоянии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xml:space="preserve">—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A4F97">
        <w:rPr>
          <w:rFonts w:ascii="Times New Roman" w:eastAsia="Times New Roman" w:hAnsi="Times New Roman" w:cs="Times New Roman"/>
          <w:sz w:val="24"/>
          <w:szCs w:val="24"/>
        </w:rPr>
        <w:t>агрохимикатами</w:t>
      </w:r>
      <w:proofErr w:type="spellEnd"/>
      <w:r w:rsidRPr="006A4F97">
        <w:rPr>
          <w:rFonts w:ascii="Times New Roman" w:eastAsia="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невыполнение иных требований земельного законодательства по вопросам использования и охраны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3.2.4. Внеплановые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проведения внеплановых проверок юридических лиц, индивидуальных предпринимателей определяется положениями </w:t>
      </w:r>
      <w:hyperlink r:id="rId18" w:history="1">
        <w:r w:rsidRPr="006A4F97">
          <w:rPr>
            <w:rFonts w:ascii="Times New Roman" w:eastAsia="Times New Roman" w:hAnsi="Times New Roman" w:cs="Times New Roman"/>
            <w:sz w:val="24"/>
            <w:szCs w:val="24"/>
            <w:u w:val="single"/>
          </w:rPr>
          <w:t>N 294-ФЗ</w:t>
        </w:r>
      </w:hyperlink>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Основанием для проведения внеплановой проверки является: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2) поступление в администрацию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нарушение прав потребителей (в случае обращения граждан, права которых нарушены);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19" w:anchor="P176" w:history="1">
        <w:r w:rsidRPr="006A4F97">
          <w:rPr>
            <w:rFonts w:ascii="Times New Roman" w:eastAsia="Times New Roman" w:hAnsi="Times New Roman" w:cs="Times New Roman"/>
            <w:sz w:val="24"/>
            <w:szCs w:val="24"/>
            <w:u w:val="single"/>
          </w:rPr>
          <w:t>подпункте 3.2.4</w:t>
        </w:r>
      </w:hyperlink>
      <w:r w:rsidRPr="006A4F97">
        <w:rPr>
          <w:rFonts w:ascii="Times New Roman" w:eastAsia="Times New Roman" w:hAnsi="Times New Roman" w:cs="Times New Roman"/>
          <w:sz w:val="24"/>
          <w:szCs w:val="24"/>
        </w:rPr>
        <w:t>, не могут служить основанием для проведения внеплановой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3.2.5. Внеплановая проверка проводится в форме документарной проверки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выездной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проведения внеплановых документарных и (или) выездных проверок юридических лиц, индивидуальных предпринимателей определяется </w:t>
      </w:r>
      <w:hyperlink r:id="rId20" w:history="1">
        <w:r w:rsidRPr="006A4F97">
          <w:rPr>
            <w:rFonts w:ascii="Times New Roman" w:eastAsia="Times New Roman" w:hAnsi="Times New Roman" w:cs="Times New Roman"/>
            <w:sz w:val="24"/>
            <w:szCs w:val="24"/>
            <w:u w:val="single"/>
          </w:rPr>
          <w:t>N 294-ФЗ</w:t>
        </w:r>
      </w:hyperlink>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r:id="rId21" w:anchor="P399"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 xml:space="preserve">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о проведении внеплановой проверки по форме согласно приложению 3 к настоящему регламенту, заказным почтовым отправлением с уведомлением о вручении или вручения указанного распоряжения</w:t>
      </w:r>
      <w:proofErr w:type="gramEnd"/>
      <w:r w:rsidRPr="006A4F97">
        <w:rPr>
          <w:rFonts w:ascii="Times New Roman" w:eastAsia="Times New Roman" w:hAnsi="Times New Roman" w:cs="Times New Roman"/>
          <w:sz w:val="24"/>
          <w:szCs w:val="24"/>
        </w:rPr>
        <w:t xml:space="preserve"> лично под роспись, или иным доступным способом.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6A4F97">
        <w:rPr>
          <w:rFonts w:ascii="Times New Roman" w:eastAsia="Times New Roman" w:hAnsi="Times New Roman" w:cs="Times New Roman"/>
          <w:sz w:val="24"/>
          <w:szCs w:val="24"/>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3.3. Документарная проверка (как плановая, так и внеплановая) осуществляется по месту нахождения администрации.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процессе проведения документарной проверки муниципальным специалистом по контролю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A4F97">
        <w:rPr>
          <w:rFonts w:ascii="Times New Roman" w:eastAsia="Times New Roman" w:hAnsi="Times New Roman" w:cs="Times New Roman"/>
          <w:sz w:val="24"/>
          <w:szCs w:val="24"/>
        </w:rPr>
        <w:t xml:space="preserve">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специалиста администрации документах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Гражданин, индивидуальный предприниматель, юридическое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 Выездная проверка.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w:t>
      </w:r>
      <w:r w:rsidRPr="006A4F97">
        <w:rPr>
          <w:rFonts w:ascii="Times New Roman" w:eastAsia="Times New Roman" w:hAnsi="Times New Roman" w:cs="Times New Roman"/>
          <w:sz w:val="24"/>
          <w:szCs w:val="24"/>
        </w:rPr>
        <w:lastRenderedPageBreak/>
        <w:t>предпринимателя и (или) по месту фактического осуществления их деятельности, для граждан по месту нахождения земельного участка.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Юридические лица, индивидуальные предприниматели, граждане обязаны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специалистов и участвующих в выездной проверке экспертов на территорию проверяемых земельных участков.</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Выездная проверка начинается с предъявления удостоверения должностными лицами администрации,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6A4F97">
        <w:rPr>
          <w:rFonts w:ascii="Times New Roman" w:eastAsia="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3.4.2. </w:t>
      </w:r>
      <w:proofErr w:type="gramStart"/>
      <w:r w:rsidRPr="006A4F97">
        <w:rPr>
          <w:rFonts w:ascii="Times New Roman" w:eastAsia="Times New Roman" w:hAnsi="Times New Roman" w:cs="Times New Roman"/>
          <w:sz w:val="24"/>
          <w:szCs w:val="24"/>
        </w:rPr>
        <w:t>Проверка в отношении юридических лиц, индивидуальных предпринимателей проводится на основании </w:t>
      </w:r>
      <w:hyperlink r:id="rId22"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u w:val="single"/>
        </w:rPr>
        <w:t xml:space="preserve"> </w:t>
      </w:r>
      <w:r w:rsidRPr="006A4F97">
        <w:rPr>
          <w:rFonts w:ascii="Times New Roman" w:eastAsia="Times New Roman" w:hAnsi="Times New Roman" w:cs="Times New Roman"/>
          <w:sz w:val="24"/>
          <w:szCs w:val="24"/>
        </w:rPr>
        <w:t xml:space="preserve">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Проверка в отношении граждан проводится на основании </w:t>
      </w:r>
      <w:hyperlink r:id="rId23" w:anchor="P399"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 xml:space="preserve">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Проверка может проводиться только должностными лицами, которые указаны в распоряжении.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Муниципальные специалисты,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3.4.3. При проведении проверки должностные лица органа муниципального контроля не вправе: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history="1">
        <w:r w:rsidRPr="006A4F97">
          <w:rPr>
            <w:rFonts w:ascii="Times New Roman" w:eastAsia="Times New Roman" w:hAnsi="Times New Roman" w:cs="Times New Roman"/>
            <w:sz w:val="24"/>
            <w:szCs w:val="24"/>
            <w:u w:val="single"/>
          </w:rPr>
          <w:t>подпунктом «б» пункта 2 части 2 статьи 10</w:t>
        </w:r>
      </w:hyperlink>
      <w:r w:rsidRPr="006A4F97">
        <w:rPr>
          <w:rFonts w:ascii="Times New Roman" w:eastAsia="Times New Roman" w:hAnsi="Times New Roman" w:cs="Times New Roman"/>
          <w:sz w:val="24"/>
          <w:szCs w:val="24"/>
        </w:rPr>
        <w:t> N 294-ФЗ;</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6A4F97">
        <w:rPr>
          <w:rFonts w:ascii="Times New Roman" w:eastAsia="Times New Roman" w:hAnsi="Times New Roman" w:cs="Times New Roman"/>
          <w:sz w:val="24"/>
          <w:szCs w:val="24"/>
        </w:rPr>
        <w:lastRenderedPageBreak/>
        <w:t>не являются объектами проверки или не относятся к предмету проверки, а также изымать оригиналы таких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A4F97">
        <w:rPr>
          <w:rFonts w:ascii="Times New Roman" w:eastAsia="Times New Roman" w:hAnsi="Times New Roman" w:cs="Times New Roman"/>
          <w:sz w:val="24"/>
          <w:szCs w:val="24"/>
        </w:rPr>
        <w:t xml:space="preserve"> техническими документами и правилами и методами исследований, испытаний, измерений;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6) превышать установленные сроки проведения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3.4.4. По результатам проверки инспекторами муниципального контроля, проводящими проверку, составляется а</w:t>
      </w:r>
      <w:proofErr w:type="gramStart"/>
      <w:r w:rsidRPr="006A4F97">
        <w:rPr>
          <w:rFonts w:ascii="Times New Roman" w:eastAsia="Times New Roman" w:hAnsi="Times New Roman" w:cs="Times New Roman"/>
          <w:sz w:val="24"/>
          <w:szCs w:val="24"/>
        </w:rPr>
        <w:t>кт в дв</w:t>
      </w:r>
      <w:proofErr w:type="gramEnd"/>
      <w:r w:rsidRPr="006A4F97">
        <w:rPr>
          <w:rFonts w:ascii="Times New Roman" w:eastAsia="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w:t>
      </w:r>
    </w:p>
    <w:p w:rsidR="006A4F97" w:rsidRPr="006A4F97" w:rsidRDefault="00423900" w:rsidP="006A4F97">
      <w:pPr>
        <w:shd w:val="clear" w:color="auto" w:fill="F9F9F9"/>
        <w:spacing w:after="0" w:line="240" w:lineRule="auto"/>
        <w:jc w:val="both"/>
        <w:textAlignment w:val="baseline"/>
        <w:rPr>
          <w:rFonts w:ascii="Times New Roman" w:eastAsia="Times New Roman" w:hAnsi="Times New Roman" w:cs="Times New Roman"/>
          <w:sz w:val="24"/>
          <w:szCs w:val="24"/>
        </w:rPr>
      </w:pPr>
      <w:hyperlink r:id="rId25" w:anchor="P527" w:history="1">
        <w:r w:rsidR="006A4F97" w:rsidRPr="006A4F97">
          <w:rPr>
            <w:rFonts w:ascii="Times New Roman" w:eastAsia="Times New Roman" w:hAnsi="Times New Roman" w:cs="Times New Roman"/>
            <w:sz w:val="24"/>
            <w:szCs w:val="24"/>
            <w:u w:val="single"/>
          </w:rPr>
          <w:t>Акт</w:t>
        </w:r>
      </w:hyperlink>
      <w:r w:rsidR="006A4F97" w:rsidRPr="006A4F97">
        <w:rPr>
          <w:rFonts w:ascii="Times New Roman" w:eastAsia="Times New Roman" w:hAnsi="Times New Roman" w:cs="Times New Roman"/>
          <w:sz w:val="24"/>
          <w:szCs w:val="24"/>
        </w:rPr>
        <w:t> проверки физического лица составляется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26" w:history="1">
        <w:r w:rsidRPr="006A4F97">
          <w:rPr>
            <w:rFonts w:ascii="Times New Roman" w:eastAsia="Times New Roman" w:hAnsi="Times New Roman" w:cs="Times New Roman"/>
            <w:sz w:val="24"/>
            <w:szCs w:val="24"/>
            <w:u w:val="single"/>
          </w:rPr>
          <w:t>Акт</w:t>
        </w:r>
      </w:hyperlink>
      <w:r w:rsidRPr="006A4F97">
        <w:rPr>
          <w:rFonts w:ascii="Times New Roman" w:eastAsia="Times New Roman" w:hAnsi="Times New Roman" w:cs="Times New Roman"/>
          <w:sz w:val="24"/>
          <w:szCs w:val="24"/>
        </w:rPr>
        <w:t>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3.4.5. </w:t>
      </w:r>
      <w:proofErr w:type="gramStart"/>
      <w:r w:rsidRPr="006A4F97">
        <w:rPr>
          <w:rFonts w:ascii="Times New Roman" w:eastAsia="Times New Roman" w:hAnsi="Times New Roman" w:cs="Times New Roman"/>
          <w:sz w:val="24"/>
          <w:szCs w:val="24"/>
        </w:rPr>
        <w:t>К акту проверки прилагаются: </w:t>
      </w:r>
      <w:hyperlink r:id="rId27" w:anchor="P660" w:history="1">
        <w:r w:rsidRPr="006A4F97">
          <w:rPr>
            <w:rFonts w:ascii="Times New Roman" w:eastAsia="Times New Roman" w:hAnsi="Times New Roman" w:cs="Times New Roman"/>
            <w:sz w:val="24"/>
            <w:szCs w:val="24"/>
            <w:u w:val="single"/>
          </w:rPr>
          <w:t>обмер</w:t>
        </w:r>
      </w:hyperlink>
      <w:r w:rsidRPr="006A4F97">
        <w:rPr>
          <w:rFonts w:ascii="Times New Roman" w:eastAsia="Times New Roman" w:hAnsi="Times New Roman" w:cs="Times New Roman"/>
          <w:sz w:val="24"/>
          <w:szCs w:val="24"/>
        </w:rPr>
        <w:t> площади земельного участка, схематический </w:t>
      </w:r>
      <w:hyperlink r:id="rId28" w:anchor="P711" w:history="1">
        <w:r w:rsidRPr="006A4F97">
          <w:rPr>
            <w:rFonts w:ascii="Times New Roman" w:eastAsia="Times New Roman" w:hAnsi="Times New Roman" w:cs="Times New Roman"/>
            <w:sz w:val="24"/>
            <w:szCs w:val="24"/>
            <w:u w:val="single"/>
          </w:rPr>
          <w:t>чертеж</w:t>
        </w:r>
      </w:hyperlink>
      <w:r w:rsidRPr="006A4F97">
        <w:rPr>
          <w:rFonts w:ascii="Times New Roman" w:eastAsia="Times New Roman" w:hAnsi="Times New Roman" w:cs="Times New Roman"/>
          <w:sz w:val="24"/>
          <w:szCs w:val="24"/>
        </w:rPr>
        <w:t xml:space="preserve"> земельного участка и фотоматериалы,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6A4F97">
        <w:rPr>
          <w:rFonts w:ascii="Times New Roman" w:eastAsia="Times New Roman" w:hAnsi="Times New Roman" w:cs="Times New Roman"/>
          <w:sz w:val="24"/>
          <w:szCs w:val="24"/>
        </w:rPr>
        <w:t>Росреестр</w:t>
      </w:r>
      <w:proofErr w:type="spellEnd"/>
      <w:r w:rsidRPr="006A4F97">
        <w:rPr>
          <w:rFonts w:ascii="Times New Roman" w:eastAsia="Times New Roman" w:hAnsi="Times New Roman" w:cs="Times New Roman"/>
          <w:sz w:val="24"/>
          <w:szCs w:val="24"/>
        </w:rPr>
        <w:t xml:space="preserve"> по Ленинградской области</w:t>
      </w:r>
      <w:proofErr w:type="gramEnd"/>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w:t>
      </w:r>
      <w:proofErr w:type="gramEnd"/>
      <w:r w:rsidRPr="006A4F97">
        <w:rPr>
          <w:rFonts w:ascii="Times New Roman" w:eastAsia="Times New Roman" w:hAnsi="Times New Roman" w:cs="Times New Roman"/>
          <w:sz w:val="24"/>
          <w:szCs w:val="24"/>
        </w:rPr>
        <w:t xml:space="preserve"> законодательства. Все составляемые в ходе проведения проверки документы и иная необходимая информация записываются в типовую </w:t>
      </w:r>
      <w:hyperlink r:id="rId29" w:anchor="P765" w:history="1">
        <w:r w:rsidRPr="006A4F97">
          <w:rPr>
            <w:rFonts w:ascii="Times New Roman" w:eastAsia="Times New Roman" w:hAnsi="Times New Roman" w:cs="Times New Roman"/>
            <w:sz w:val="24"/>
            <w:szCs w:val="24"/>
            <w:u w:val="single"/>
          </w:rPr>
          <w:t>Книгу</w:t>
        </w:r>
      </w:hyperlink>
      <w:r w:rsidRPr="006A4F97">
        <w:rPr>
          <w:rFonts w:ascii="Times New Roman" w:eastAsia="Times New Roman" w:hAnsi="Times New Roman" w:cs="Times New Roman"/>
          <w:sz w:val="24"/>
          <w:szCs w:val="24"/>
        </w:rPr>
        <w:t> проверок соблюдения земельного законодательства согласно приложению 3 к настоящему регламенту.</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3.4.7. </w:t>
      </w:r>
      <w:proofErr w:type="gramStart"/>
      <w:r w:rsidRPr="006A4F97">
        <w:rPr>
          <w:rFonts w:ascii="Times New Roman" w:eastAsia="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6A4F97">
        <w:rPr>
          <w:rFonts w:ascii="Times New Roman" w:eastAsia="Times New Roman" w:hAnsi="Times New Roman" w:cs="Times New Roman"/>
          <w:sz w:val="24"/>
          <w:szCs w:val="24"/>
        </w:rP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которое</w:t>
      </w:r>
      <w:proofErr w:type="gramEnd"/>
      <w:r w:rsidRPr="006A4F97">
        <w:rPr>
          <w:rFonts w:ascii="Times New Roman" w:eastAsia="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3.4.10. </w:t>
      </w:r>
      <w:proofErr w:type="gramStart"/>
      <w:r w:rsidRPr="006A4F97">
        <w:rPr>
          <w:rFonts w:ascii="Times New Roman" w:eastAsia="Times New Roman" w:hAnsi="Times New Roman" w:cs="Times New Roman"/>
          <w:sz w:val="24"/>
          <w:szCs w:val="24"/>
        </w:rPr>
        <w:t>В журнале учета проверок специалистом администрации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3.4.11. При отсутствии журнала учета проверок муниципальным специалистом в акте проверки делается соответствующая запись.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в письменной форме возражения в отношении акта проверки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 xml:space="preserve">или) выданного предписания об </w:t>
      </w:r>
      <w:proofErr w:type="gramStart"/>
      <w:r w:rsidRPr="006A4F97">
        <w:rPr>
          <w:rFonts w:ascii="Times New Roman" w:eastAsia="Times New Roman" w:hAnsi="Times New Roman" w:cs="Times New Roman"/>
          <w:sz w:val="24"/>
          <w:szCs w:val="24"/>
        </w:rPr>
        <w:t>устранении</w:t>
      </w:r>
      <w:proofErr w:type="gramEnd"/>
      <w:r w:rsidRPr="006A4F97">
        <w:rPr>
          <w:rFonts w:ascii="Times New Roman" w:eastAsia="Times New Roman"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3.4.13. </w:t>
      </w:r>
      <w:proofErr w:type="gramStart"/>
      <w:r w:rsidRPr="006A4F97">
        <w:rPr>
          <w:rFonts w:ascii="Times New Roman" w:eastAsia="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областным </w:t>
      </w:r>
      <w:hyperlink r:id="rId30" w:history="1">
        <w:r w:rsidRPr="006A4F97">
          <w:rPr>
            <w:rFonts w:ascii="Times New Roman" w:eastAsia="Times New Roman" w:hAnsi="Times New Roman" w:cs="Times New Roman"/>
            <w:sz w:val="24"/>
            <w:szCs w:val="24"/>
            <w:u w:val="single"/>
          </w:rPr>
          <w:t>законом</w:t>
        </w:r>
      </w:hyperlink>
      <w:r w:rsidRPr="006A4F97">
        <w:rPr>
          <w:rFonts w:ascii="Times New Roman" w:eastAsia="Times New Roman" w:hAnsi="Times New Roman" w:cs="Times New Roman"/>
          <w:sz w:val="24"/>
          <w:szCs w:val="24"/>
        </w:rPr>
        <w:t> Ленинградской области «Об административных правонарушениях» от 02.07.2003 N 47-оз, обязаны:</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3.4.14. </w:t>
      </w:r>
      <w:proofErr w:type="gramStart"/>
      <w:r w:rsidRPr="006A4F97">
        <w:rPr>
          <w:rFonts w:ascii="Times New Roman" w:eastAsia="Times New Roman" w:hAnsi="Times New Roman" w:cs="Times New Roman"/>
          <w:sz w:val="24"/>
          <w:szCs w:val="24"/>
        </w:rPr>
        <w:t xml:space="preserve">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должностные лица муниципального контроля вместе с Актом вручают уведомление о необходимости прибыть в </w:t>
      </w:r>
      <w:proofErr w:type="spellStart"/>
      <w:r w:rsidRPr="006A4F97">
        <w:rPr>
          <w:rFonts w:ascii="Times New Roman" w:eastAsia="Times New Roman" w:hAnsi="Times New Roman" w:cs="Times New Roman"/>
          <w:sz w:val="24"/>
          <w:szCs w:val="24"/>
        </w:rPr>
        <w:t>Росреестр</w:t>
      </w:r>
      <w:proofErr w:type="spellEnd"/>
      <w:r w:rsidRPr="006A4F97">
        <w:rPr>
          <w:rFonts w:ascii="Times New Roman" w:eastAsia="Times New Roman" w:hAnsi="Times New Roman" w:cs="Times New Roman"/>
          <w:sz w:val="24"/>
          <w:szCs w:val="24"/>
        </w:rPr>
        <w:t xml:space="preserve"> по Ленинградской области для составления протокола об </w:t>
      </w:r>
      <w:r w:rsidRPr="006A4F97">
        <w:rPr>
          <w:rFonts w:ascii="Times New Roman" w:eastAsia="Times New Roman" w:hAnsi="Times New Roman" w:cs="Times New Roman"/>
          <w:sz w:val="24"/>
          <w:szCs w:val="24"/>
        </w:rPr>
        <w:lastRenderedPageBreak/>
        <w:t>административном правонарушении, которое вручается</w:t>
      </w:r>
      <w:proofErr w:type="gramEnd"/>
      <w:r w:rsidRPr="006A4F97">
        <w:rPr>
          <w:rFonts w:ascii="Times New Roman" w:eastAsia="Times New Roman" w:hAnsi="Times New Roman" w:cs="Times New Roman"/>
          <w:sz w:val="24"/>
          <w:szCs w:val="24"/>
        </w:rPr>
        <w:t xml:space="preserve"> под роспись муниципальным инспектором (специалистом)  юридическому лицу, индивидуальному предпринимателю, гражданину или их законным представителям.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 xml:space="preserve">4. Формы </w:t>
      </w:r>
      <w:proofErr w:type="gramStart"/>
      <w:r w:rsidRPr="006A4F97">
        <w:rPr>
          <w:rFonts w:ascii="Times New Roman" w:eastAsia="Times New Roman" w:hAnsi="Times New Roman" w:cs="Times New Roman"/>
          <w:bCs/>
          <w:sz w:val="24"/>
          <w:szCs w:val="24"/>
        </w:rPr>
        <w:t>контроля за</w:t>
      </w:r>
      <w:proofErr w:type="gramEnd"/>
      <w:r w:rsidRPr="006A4F97">
        <w:rPr>
          <w:rFonts w:ascii="Times New Roman" w:eastAsia="Times New Roman" w:hAnsi="Times New Roman" w:cs="Times New Roman"/>
          <w:bCs/>
          <w:sz w:val="24"/>
          <w:szCs w:val="24"/>
        </w:rPr>
        <w:t xml:space="preserve"> исполнением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административного регламента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4.1. Текущий </w:t>
      </w:r>
      <w:proofErr w:type="gramStart"/>
      <w:r w:rsidRPr="006A4F97">
        <w:rPr>
          <w:rFonts w:ascii="Times New Roman" w:eastAsia="Times New Roman" w:hAnsi="Times New Roman" w:cs="Times New Roman"/>
          <w:sz w:val="24"/>
          <w:szCs w:val="24"/>
        </w:rPr>
        <w:t>контроль за</w:t>
      </w:r>
      <w:proofErr w:type="gramEnd"/>
      <w:r w:rsidRPr="006A4F97">
        <w:rPr>
          <w:rFonts w:ascii="Times New Roman" w:eastAsia="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4.2. Порядок и периодичность осуществления планируемых и внеплановых проверок.</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5. Досудебный (внесудебный) порядок обжалования решений</w:t>
      </w:r>
      <w:r w:rsidRPr="006A4F97">
        <w:rPr>
          <w:rFonts w:ascii="Times New Roman" w:eastAsia="Times New Roman" w:hAnsi="Times New Roman" w:cs="Times New Roman"/>
          <w:sz w:val="24"/>
          <w:szCs w:val="24"/>
        </w:rPr>
        <w:t xml:space="preserve"> </w:t>
      </w:r>
      <w:r w:rsidRPr="006A4F97">
        <w:rPr>
          <w:rFonts w:ascii="Times New Roman" w:eastAsia="Times New Roman" w:hAnsi="Times New Roman" w:cs="Times New Roman"/>
          <w:bCs/>
          <w:sz w:val="24"/>
          <w:szCs w:val="24"/>
        </w:rPr>
        <w:t>и действий (бездействия) органа, исполняющего муниципальную</w:t>
      </w:r>
      <w:r w:rsidRPr="006A4F97">
        <w:rPr>
          <w:rFonts w:ascii="Times New Roman" w:eastAsia="Times New Roman" w:hAnsi="Times New Roman" w:cs="Times New Roman"/>
          <w:sz w:val="24"/>
          <w:szCs w:val="24"/>
        </w:rPr>
        <w:t xml:space="preserve"> </w:t>
      </w:r>
      <w:r w:rsidRPr="006A4F97">
        <w:rPr>
          <w:rFonts w:ascii="Times New Roman" w:eastAsia="Times New Roman" w:hAnsi="Times New Roman" w:cs="Times New Roman"/>
          <w:bCs/>
          <w:sz w:val="24"/>
          <w:szCs w:val="24"/>
        </w:rPr>
        <w:t>функцию, а также должностных лиц или муниципальных служащих</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5.1. </w:t>
      </w:r>
      <w:proofErr w:type="gramStart"/>
      <w:r w:rsidRPr="006A4F97">
        <w:rPr>
          <w:rFonts w:ascii="Times New Roman" w:eastAsia="Times New Roman" w:hAnsi="Times New Roman" w:cs="Times New Roman"/>
          <w:sz w:val="24"/>
          <w:szCs w:val="24"/>
        </w:rPr>
        <w:t>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должностными лицами, муниципальными служащими, в ходе исполнения муниципальной функции.</w:t>
      </w:r>
      <w:proofErr w:type="gramEnd"/>
      <w:r w:rsidRPr="006A4F97">
        <w:rPr>
          <w:rFonts w:ascii="Times New Roman" w:eastAsia="Times New Roman" w:hAnsi="Times New Roman" w:cs="Times New Roman"/>
          <w:sz w:val="24"/>
          <w:szCs w:val="24"/>
        </w:rPr>
        <w:t xml:space="preserve">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Досудебный (внесудебный) порядок обжалования не является обязательным.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 Предметом досудебного (внесудебного) обжалования являются: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5.2.1. Нарушение срока регистрации обращения заявителя об исполнении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5.2.2. Нарушение срока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5.2.5. </w:t>
      </w:r>
      <w:proofErr w:type="gramStart"/>
      <w:r w:rsidRPr="006A4F97">
        <w:rPr>
          <w:rFonts w:ascii="Times New Roman" w:eastAsia="Times New Roman" w:hAnsi="Times New Roman" w:cs="Times New Roman"/>
          <w:sz w:val="24"/>
          <w:szCs w:val="24"/>
        </w:rPr>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5.2.7. </w:t>
      </w:r>
      <w:proofErr w:type="gramStart"/>
      <w:r w:rsidRPr="006A4F97">
        <w:rPr>
          <w:rFonts w:ascii="Times New Roman" w:eastAsia="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 Общие требования к порядку подачи и рассмотрения жалобы.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5.3.1. Жалоба подается в письменной форме на бумажном носителе или в электронной форме в администрацию муниципального образования «Куземкинское  сельское поселение» </w:t>
      </w:r>
      <w:proofErr w:type="spellStart"/>
      <w:r w:rsidRPr="006A4F97">
        <w:rPr>
          <w:rFonts w:ascii="Times New Roman" w:eastAsia="Times New Roman" w:hAnsi="Times New Roman" w:cs="Times New Roman"/>
          <w:sz w:val="24"/>
          <w:szCs w:val="24"/>
        </w:rPr>
        <w:t>Кингисеппского</w:t>
      </w:r>
      <w:proofErr w:type="spellEnd"/>
      <w:r w:rsidRPr="006A4F97">
        <w:rPr>
          <w:rFonts w:ascii="Times New Roman" w:eastAsia="Times New Roman" w:hAnsi="Times New Roman" w:cs="Times New Roman"/>
          <w:sz w:val="24"/>
          <w:szCs w:val="24"/>
        </w:rPr>
        <w:t xml:space="preserve"> муниципального района Ленинградской области, исполняющую муниципальную функцию.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5.3.2. Жалоба может быть направлена по почте, а также может быть принята при личном приеме заявителя.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 Жалоба должна содержать: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5.3.3.2. </w:t>
      </w:r>
      <w:proofErr w:type="gramStart"/>
      <w:r w:rsidRPr="006A4F97">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5.3.4. </w:t>
      </w:r>
      <w:proofErr w:type="gramStart"/>
      <w:r w:rsidRPr="006A4F97">
        <w:rPr>
          <w:rFonts w:ascii="Times New Roman" w:eastAsia="Times New Roman" w:hAnsi="Times New Roman" w:cs="Times New Roman"/>
          <w:sz w:val="24"/>
          <w:szCs w:val="24"/>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A4F97">
        <w:rPr>
          <w:rFonts w:ascii="Times New Roman" w:eastAsia="Times New Roman" w:hAnsi="Times New Roman" w:cs="Times New Roman"/>
          <w:sz w:val="24"/>
          <w:szCs w:val="24"/>
        </w:rPr>
        <w:t xml:space="preserve"> пяти рабочих дней со дня ее регистрации.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5.3.5. По результатам рассмотрения жалобы орган местного самоуправления принимает одно из следующих решений: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5.3.5.1. </w:t>
      </w:r>
      <w:proofErr w:type="gramStart"/>
      <w:r w:rsidRPr="006A4F97">
        <w:rPr>
          <w:rFonts w:ascii="Times New Roman" w:eastAsia="Times New Roman" w:hAnsi="Times New Roman" w:cs="Times New Roman"/>
          <w:sz w:val="24"/>
          <w:szCs w:val="24"/>
        </w:rPr>
        <w:t>Удовлетворяет жалобу, в том числе в форме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5.3.5.2. Отказывает в удовлетворении жалобы.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5.3.7. При рассмотрении обращения органом местного самоуправления или должностным лицом гражданин имеет право:</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получать письменный ответ по существу поставленных в жалобе вопросов, уведомление о переадресации письменного обращения в государственный орган,</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орган местного самоуправления или должностному лицу, в компетенцию которых входит решение поставленных в обращении вопросов;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обращаться с жалобой на принятое по обращению решение или на действие (бездействие) в связи с рассмотрением обращения в административном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судебном порядке в соответствии с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представлять дополнительные документы и материалы либо обращаться с просьбой об их истребовании, в том числе в электронной форме;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обращаться с заявлением о прекращении рассмотрения жалобы.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5.3.8. В случае установления в ходе или по результатам </w:t>
      </w:r>
      <w:proofErr w:type="gramStart"/>
      <w:r w:rsidRPr="006A4F9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A4F97">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Приложение N 1</w:t>
      </w:r>
    </w:p>
    <w:p w:rsidR="006A4F97" w:rsidRPr="006A4F97" w:rsidRDefault="006A4F97" w:rsidP="006A4F97">
      <w:pPr>
        <w:shd w:val="clear" w:color="auto" w:fill="F9F9F9"/>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 административному регламенту</w:t>
      </w:r>
    </w:p>
    <w:p w:rsidR="00C05874" w:rsidRDefault="00C05874" w:rsidP="006A4F97">
      <w:pPr>
        <w:shd w:val="clear" w:color="auto" w:fill="F9F9F9"/>
        <w:spacing w:after="0" w:line="240" w:lineRule="auto"/>
        <w:jc w:val="center"/>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БЛОК-СХЕМА</w:t>
      </w: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ИСПОЛНЕНИЯ МУНИЦИПАЛЬНОЙ ФУНКЦИИ</w:t>
      </w: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ПРОВЕДЕНИИ ПЛАНОВЫХ ПРОВЕРОК)</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Ежегодный план проведения </w:t>
      </w:r>
      <w:proofErr w:type="gramStart"/>
      <w:r w:rsidRPr="006A4F97">
        <w:rPr>
          <w:rFonts w:ascii="Times New Roman" w:eastAsia="Times New Roman" w:hAnsi="Times New Roman" w:cs="Times New Roman"/>
          <w:sz w:val="24"/>
          <w:szCs w:val="24"/>
        </w:rPr>
        <w:t>плановых</w:t>
      </w:r>
      <w:proofErr w:type="gramEnd"/>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проверок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Документарная проверка   │                │     Выездная проверка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Распоряжение о проведении проверки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при осуществлении </w:t>
      </w:r>
      <w:proofErr w:type="gramStart"/>
      <w:r w:rsidRPr="006A4F97">
        <w:rPr>
          <w:rFonts w:ascii="Times New Roman" w:eastAsia="Times New Roman" w:hAnsi="Times New Roman" w:cs="Times New Roman"/>
          <w:sz w:val="24"/>
          <w:szCs w:val="24"/>
        </w:rPr>
        <w:t>муниципального</w:t>
      </w:r>
      <w:proofErr w:type="gramEnd"/>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земельного контроля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Проведение </w:t>
      </w:r>
      <w:proofErr w:type="gramStart"/>
      <w:r w:rsidRPr="006A4F97">
        <w:rPr>
          <w:rFonts w:ascii="Times New Roman" w:eastAsia="Times New Roman" w:hAnsi="Times New Roman" w:cs="Times New Roman"/>
          <w:sz w:val="24"/>
          <w:szCs w:val="24"/>
        </w:rPr>
        <w:t>документарной</w:t>
      </w:r>
      <w:proofErr w:type="gramEnd"/>
      <w:r w:rsidRPr="006A4F97">
        <w:rPr>
          <w:rFonts w:ascii="Times New Roman" w:eastAsia="Times New Roman" w:hAnsi="Times New Roman" w:cs="Times New Roman"/>
          <w:sz w:val="24"/>
          <w:szCs w:val="24"/>
        </w:rPr>
        <w:t>  │                 │    Проведение выездной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проверки          │                 │         </w:t>
      </w:r>
      <w:proofErr w:type="gramStart"/>
      <w:r w:rsidRPr="006A4F97">
        <w:rPr>
          <w:rFonts w:ascii="Times New Roman" w:eastAsia="Times New Roman" w:hAnsi="Times New Roman" w:cs="Times New Roman"/>
          <w:sz w:val="24"/>
          <w:szCs w:val="24"/>
        </w:rPr>
        <w:t>проверки</w:t>
      </w:r>
      <w:proofErr w:type="gramEnd"/>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Акт проверки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Принятие мер в связи с выявлением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    нарушений (в случае выявления    │</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нарушений)              │</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tblGrid>
      <w:tr w:rsidR="00C05874">
        <w:tc>
          <w:tcPr>
            <w:tcW w:w="6390" w:type="dxa"/>
          </w:tcPr>
          <w:p w:rsidR="00C05874" w:rsidRDefault="00C05874" w:rsidP="006A4F97">
            <w:pPr>
              <w:spacing w:after="240" w:line="312" w:lineRule="atLeast"/>
              <w:jc w:val="both"/>
              <w:textAlignment w:val="baseline"/>
              <w:rPr>
                <w:rFonts w:ascii="Times New Roman" w:eastAsia="Times New Roman" w:hAnsi="Times New Roman" w:cs="Times New Roman"/>
                <w:sz w:val="24"/>
                <w:szCs w:val="24"/>
              </w:rPr>
            </w:pPr>
          </w:p>
          <w:p w:rsidR="00C05874" w:rsidRDefault="00C05874" w:rsidP="006A4F97">
            <w:pPr>
              <w:spacing w:after="240" w:line="312" w:lineRule="atLeast"/>
              <w:jc w:val="both"/>
              <w:textAlignment w:val="baseline"/>
              <w:rPr>
                <w:rFonts w:ascii="Times New Roman" w:eastAsia="Times New Roman" w:hAnsi="Times New Roman" w:cs="Times New Roman"/>
                <w:sz w:val="24"/>
                <w:szCs w:val="24"/>
              </w:rPr>
            </w:pPr>
          </w:p>
        </w:tc>
      </w:tr>
    </w:tbl>
    <w:p w:rsidR="00C05874" w:rsidRPr="006A4F97" w:rsidRDefault="00C05874"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Приложение N 2</w:t>
      </w:r>
    </w:p>
    <w:p w:rsidR="006A4F97" w:rsidRPr="006A4F97" w:rsidRDefault="006A4F97" w:rsidP="006A4F97">
      <w:pPr>
        <w:shd w:val="clear" w:color="auto" w:fill="F9F9F9"/>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 административному регламенту</w:t>
      </w:r>
    </w:p>
    <w:p w:rsidR="00C05874" w:rsidRDefault="00C05874" w:rsidP="006A4F97">
      <w:pPr>
        <w:shd w:val="clear" w:color="auto" w:fill="F9F9F9"/>
        <w:spacing w:after="0" w:line="240" w:lineRule="auto"/>
        <w:jc w:val="center"/>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БЛОК-СХЕМА</w:t>
      </w: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ИСПОЛНЕНИЯ МУНИЦИПАЛЬНОЙ ФУНКЦИИ</w:t>
      </w: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ПРОВЕДЕНИИ ВНЕПЛАНОВЫХ ПРОВЕРОК)</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Заявители муниципальной функции — юридические лица,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индивидуальные предприниматели, физические лица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Внеплановая проверка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Документарная проверка   │     │   Выездная проверка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Распоряжение о проведении проверки при осуществлении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муниципального земельного контроля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Проведение </w:t>
      </w:r>
      <w:proofErr w:type="gramStart"/>
      <w:r w:rsidRPr="006A4F97">
        <w:rPr>
          <w:rFonts w:ascii="Times New Roman" w:eastAsia="Times New Roman" w:hAnsi="Times New Roman" w:cs="Times New Roman"/>
          <w:sz w:val="24"/>
          <w:szCs w:val="24"/>
        </w:rPr>
        <w:t>внеплановой</w:t>
      </w:r>
      <w:proofErr w:type="gramEnd"/>
      <w:r w:rsidRPr="006A4F97">
        <w:rPr>
          <w:rFonts w:ascii="Times New Roman" w:eastAsia="Times New Roman" w:hAnsi="Times New Roman" w:cs="Times New Roman"/>
          <w:sz w:val="24"/>
          <w:szCs w:val="24"/>
        </w:rPr>
        <w:t>  │          │ Заявление о согласовании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документарной проверки  │          │  проведения внеплановой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     выездной проверки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Решение органа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прокуратуры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│О согласовании</w:t>
      </w:r>
      <w:proofErr w:type="gramStart"/>
      <w:r w:rsidRPr="006A4F97">
        <w:rPr>
          <w:rFonts w:ascii="Times New Roman" w:eastAsia="Times New Roman" w:hAnsi="Times New Roman" w:cs="Times New Roman"/>
          <w:sz w:val="24"/>
          <w:szCs w:val="24"/>
        </w:rPr>
        <w:t xml:space="preserve"> │     │ О</w:t>
      </w:r>
      <w:proofErr w:type="gramEnd"/>
      <w:r w:rsidRPr="006A4F97">
        <w:rPr>
          <w:rFonts w:ascii="Times New Roman" w:eastAsia="Times New Roman" w:hAnsi="Times New Roman" w:cs="Times New Roman"/>
          <w:sz w:val="24"/>
          <w:szCs w:val="24"/>
        </w:rPr>
        <w:t>б отказе в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  проведения   │     │ </w:t>
      </w:r>
      <w:proofErr w:type="gramStart"/>
      <w:r w:rsidRPr="006A4F97">
        <w:rPr>
          <w:rFonts w:ascii="Times New Roman" w:eastAsia="Times New Roman" w:hAnsi="Times New Roman" w:cs="Times New Roman"/>
          <w:sz w:val="24"/>
          <w:szCs w:val="24"/>
        </w:rPr>
        <w:t>согласовании</w:t>
      </w:r>
      <w:proofErr w:type="gramEnd"/>
      <w:r w:rsidRPr="006A4F97">
        <w:rPr>
          <w:rFonts w:ascii="Times New Roman" w:eastAsia="Times New Roman" w:hAnsi="Times New Roman" w:cs="Times New Roman"/>
          <w:sz w:val="24"/>
          <w:szCs w:val="24"/>
        </w:rPr>
        <w:t xml:space="preserve">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  </w:t>
      </w:r>
      <w:proofErr w:type="gramStart"/>
      <w:r w:rsidRPr="006A4F97">
        <w:rPr>
          <w:rFonts w:ascii="Times New Roman" w:eastAsia="Times New Roman" w:hAnsi="Times New Roman" w:cs="Times New Roman"/>
          <w:sz w:val="24"/>
          <w:szCs w:val="24"/>
        </w:rPr>
        <w:t>внеплановой</w:t>
      </w:r>
      <w:proofErr w:type="gramEnd"/>
      <w:r w:rsidRPr="006A4F97">
        <w:rPr>
          <w:rFonts w:ascii="Times New Roman" w:eastAsia="Times New Roman" w:hAnsi="Times New Roman" w:cs="Times New Roman"/>
          <w:sz w:val="24"/>
          <w:szCs w:val="24"/>
        </w:rPr>
        <w:t>  │     │  проведения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выездной    │     │ внеплановой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проверки    │     │   выездной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     │   проверки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Акт проверки │            │Проведение внеплановой│</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│&lt;───────────┤  выездной проверки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   Принятие мер в связи </w:t>
      </w:r>
      <w:proofErr w:type="gramStart"/>
      <w:r w:rsidRPr="006A4F97">
        <w:rPr>
          <w:rFonts w:ascii="Times New Roman" w:eastAsia="Times New Roman" w:hAnsi="Times New Roman" w:cs="Times New Roman"/>
          <w:sz w:val="24"/>
          <w:szCs w:val="24"/>
        </w:rPr>
        <w:t>с</w:t>
      </w:r>
      <w:proofErr w:type="gramEnd"/>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└────────────────&gt;│   выявлением нарушений (в  │</w:t>
      </w:r>
      <w:proofErr w:type="gramEnd"/>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w:t>
      </w:r>
      <w:proofErr w:type="gramStart"/>
      <w:r w:rsidRPr="006A4F97">
        <w:rPr>
          <w:rFonts w:ascii="Times New Roman" w:eastAsia="Times New Roman" w:hAnsi="Times New Roman" w:cs="Times New Roman"/>
          <w:sz w:val="24"/>
          <w:szCs w:val="24"/>
        </w:rPr>
        <w:t>случае</w:t>
      </w:r>
      <w:proofErr w:type="gramEnd"/>
      <w:r w:rsidRPr="006A4F97">
        <w:rPr>
          <w:rFonts w:ascii="Times New Roman" w:eastAsia="Times New Roman" w:hAnsi="Times New Roman" w:cs="Times New Roman"/>
          <w:sz w:val="24"/>
          <w:szCs w:val="24"/>
        </w:rPr>
        <w:t xml:space="preserve"> выявления нарушений)│</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sectPr w:rsidR="006A4F97" w:rsidRPr="006A4F97" w:rsidSect="00907F4D">
          <w:pgSz w:w="11906" w:h="16838"/>
          <w:pgMar w:top="284" w:right="851" w:bottom="142" w:left="1701" w:header="709" w:footer="709" w:gutter="0"/>
          <w:cols w:space="708"/>
          <w:docGrid w:linePitch="360"/>
        </w:sectPr>
      </w:pP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lastRenderedPageBreak/>
        <w:t>Приложение N 3</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к административному регламенту</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Отдел муниципального контроля</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Администрации муниципального образования</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«Куземкинское   сельское поселение» муниципального образования</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proofErr w:type="spellStart"/>
      <w:r w:rsidRPr="00C05874">
        <w:rPr>
          <w:rFonts w:ascii="Times New Roman" w:eastAsia="Times New Roman" w:hAnsi="Times New Roman" w:cs="Times New Roman"/>
          <w:sz w:val="26"/>
          <w:szCs w:val="26"/>
        </w:rPr>
        <w:t>Кингисеппский</w:t>
      </w:r>
      <w:proofErr w:type="spellEnd"/>
      <w:r w:rsidRPr="00C05874">
        <w:rPr>
          <w:rFonts w:ascii="Times New Roman" w:eastAsia="Times New Roman" w:hAnsi="Times New Roman" w:cs="Times New Roman"/>
          <w:sz w:val="26"/>
          <w:szCs w:val="26"/>
        </w:rPr>
        <w:t xml:space="preserve">  муниципальный район Ленинградской области</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proofErr w:type="gramStart"/>
      <w:r w:rsidRPr="00C05874">
        <w:rPr>
          <w:rFonts w:ascii="Times New Roman" w:eastAsia="Times New Roman" w:hAnsi="Times New Roman" w:cs="Times New Roman"/>
          <w:sz w:val="26"/>
          <w:szCs w:val="26"/>
        </w:rPr>
        <w:t>(наименование органа местного самоуправления</w:t>
      </w:r>
      <w:proofErr w:type="gramEnd"/>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или уполномоченного им органа, осуществляющего</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муниципальный земельный контроль)</w:t>
      </w:r>
    </w:p>
    <w:p w:rsidR="00C05874" w:rsidRPr="00C05874" w:rsidRDefault="00C05874" w:rsidP="00C05874">
      <w:pPr>
        <w:shd w:val="clear" w:color="auto" w:fill="F9F9F9"/>
        <w:spacing w:after="0" w:line="240" w:lineRule="auto"/>
        <w:jc w:val="center"/>
        <w:textAlignment w:val="baseline"/>
        <w:rPr>
          <w:rFonts w:ascii="Times New Roman" w:eastAsia="Times New Roman" w:hAnsi="Times New Roman" w:cs="Times New Roman"/>
          <w:b/>
          <w:sz w:val="26"/>
          <w:szCs w:val="26"/>
        </w:rPr>
      </w:pPr>
      <w:r w:rsidRPr="00C05874">
        <w:rPr>
          <w:rFonts w:ascii="Times New Roman" w:eastAsia="Times New Roman" w:hAnsi="Times New Roman" w:cs="Times New Roman"/>
          <w:b/>
          <w:sz w:val="26"/>
          <w:szCs w:val="26"/>
        </w:rPr>
        <w:t>Книга проверок</w:t>
      </w:r>
    </w:p>
    <w:p w:rsidR="00C05874" w:rsidRDefault="00C05874" w:rsidP="00C05874">
      <w:pPr>
        <w:shd w:val="clear" w:color="auto" w:fill="F9F9F9"/>
        <w:spacing w:after="0" w:line="240" w:lineRule="auto"/>
        <w:jc w:val="center"/>
        <w:textAlignment w:val="baseline"/>
        <w:rPr>
          <w:rFonts w:ascii="Times New Roman" w:eastAsia="Times New Roman" w:hAnsi="Times New Roman" w:cs="Times New Roman"/>
          <w:b/>
          <w:sz w:val="26"/>
          <w:szCs w:val="26"/>
        </w:rPr>
      </w:pPr>
      <w:r w:rsidRPr="00C05874">
        <w:rPr>
          <w:rFonts w:ascii="Times New Roman" w:eastAsia="Times New Roman" w:hAnsi="Times New Roman" w:cs="Times New Roman"/>
          <w:b/>
          <w:sz w:val="26"/>
          <w:szCs w:val="26"/>
        </w:rPr>
        <w:t>соблюдения земельного законодательства за 20__ г.</w:t>
      </w:r>
    </w:p>
    <w:tbl>
      <w:tblPr>
        <w:tblW w:w="0" w:type="auto"/>
        <w:tblInd w:w="916" w:type="dxa"/>
        <w:tblLayout w:type="fixed"/>
        <w:tblCellMar>
          <w:left w:w="0" w:type="dxa"/>
          <w:right w:w="0" w:type="dxa"/>
        </w:tblCellMar>
        <w:tblLook w:val="04A0" w:firstRow="1" w:lastRow="0" w:firstColumn="1" w:lastColumn="0" w:noHBand="0" w:noVBand="1"/>
      </w:tblPr>
      <w:tblGrid>
        <w:gridCol w:w="567"/>
        <w:gridCol w:w="750"/>
        <w:gridCol w:w="951"/>
        <w:gridCol w:w="992"/>
        <w:gridCol w:w="1134"/>
        <w:gridCol w:w="1080"/>
        <w:gridCol w:w="1050"/>
        <w:gridCol w:w="989"/>
        <w:gridCol w:w="1134"/>
        <w:gridCol w:w="1134"/>
        <w:gridCol w:w="8"/>
        <w:gridCol w:w="1257"/>
        <w:gridCol w:w="10"/>
        <w:gridCol w:w="1119"/>
        <w:gridCol w:w="1129"/>
        <w:gridCol w:w="729"/>
        <w:gridCol w:w="805"/>
        <w:gridCol w:w="788"/>
      </w:tblGrid>
      <w:tr w:rsidR="00491D91" w:rsidRPr="00491D91" w:rsidTr="00491D91">
        <w:tc>
          <w:tcPr>
            <w:tcW w:w="567"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N проводимой проверки</w:t>
            </w:r>
          </w:p>
        </w:tc>
        <w:tc>
          <w:tcPr>
            <w:tcW w:w="7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Наименование юридического лица, должностного лица, гражданина</w:t>
            </w:r>
          </w:p>
        </w:tc>
        <w:tc>
          <w:tcPr>
            <w:tcW w:w="951"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Адрес земельного участка</w:t>
            </w:r>
          </w:p>
        </w:tc>
        <w:tc>
          <w:tcPr>
            <w:tcW w:w="992"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Площадь земельного участка/площадь нарушения</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Распоряжение о проведении проверки соблюдения земельного законодательства</w:t>
            </w:r>
          </w:p>
        </w:tc>
        <w:tc>
          <w:tcPr>
            <w:tcW w:w="108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Акт проверки соблюдения земельного законодательства</w:t>
            </w:r>
          </w:p>
        </w:tc>
        <w:tc>
          <w:tcPr>
            <w:tcW w:w="10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proofErr w:type="spellStart"/>
            <w:r w:rsidRPr="00491D91">
              <w:rPr>
                <w:rFonts w:ascii="Times New Roman" w:eastAsia="Times New Roman" w:hAnsi="Times New Roman" w:cs="Times New Roman"/>
                <w:sz w:val="16"/>
                <w:szCs w:val="16"/>
              </w:rPr>
              <w:t>Статья</w:t>
            </w:r>
            <w:hyperlink r:id="rId31" w:history="1">
              <w:r w:rsidRPr="00491D91">
                <w:rPr>
                  <w:rFonts w:ascii="Times New Roman" w:eastAsia="Times New Roman" w:hAnsi="Times New Roman" w:cs="Times New Roman"/>
                  <w:sz w:val="16"/>
                  <w:szCs w:val="16"/>
                  <w:u w:val="single"/>
                </w:rPr>
                <w:t>КоАП</w:t>
              </w:r>
            </w:hyperlink>
            <w:r w:rsidRPr="00491D91">
              <w:rPr>
                <w:rFonts w:ascii="Times New Roman" w:eastAsia="Times New Roman" w:hAnsi="Times New Roman" w:cs="Times New Roman"/>
                <w:sz w:val="16"/>
                <w:szCs w:val="16"/>
              </w:rPr>
              <w:t>РФ</w:t>
            </w:r>
            <w:proofErr w:type="spellEnd"/>
          </w:p>
        </w:tc>
        <w:tc>
          <w:tcPr>
            <w:tcW w:w="98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 xml:space="preserve">Отметка о передаче акта и материалов в Управление </w:t>
            </w:r>
            <w:proofErr w:type="spellStart"/>
            <w:r w:rsidRPr="00491D91">
              <w:rPr>
                <w:rFonts w:ascii="Times New Roman" w:eastAsia="Times New Roman" w:hAnsi="Times New Roman" w:cs="Times New Roman"/>
                <w:sz w:val="16"/>
                <w:szCs w:val="16"/>
              </w:rPr>
              <w:t>Росреестра</w:t>
            </w:r>
            <w:proofErr w:type="spellEnd"/>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Определение о возвращении материалов проверки соблюдения земельного законодательства</w:t>
            </w:r>
          </w:p>
        </w:tc>
        <w:tc>
          <w:tcPr>
            <w:tcW w:w="1142" w:type="dxa"/>
            <w:gridSpan w:val="2"/>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Определение об отказе в возбуждении административного дела</w:t>
            </w:r>
          </w:p>
        </w:tc>
        <w:tc>
          <w:tcPr>
            <w:tcW w:w="1257"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Постановление о назначении административного наказания</w:t>
            </w:r>
          </w:p>
        </w:tc>
        <w:tc>
          <w:tcPr>
            <w:tcW w:w="1129" w:type="dxa"/>
            <w:gridSpan w:val="2"/>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Предписание об устранении нарушения земельного законодательства</w:t>
            </w:r>
          </w:p>
        </w:tc>
        <w:tc>
          <w:tcPr>
            <w:tcW w:w="11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Акт проверки исполнения Предписания об устранении нарушения земельного законодательства</w:t>
            </w:r>
          </w:p>
        </w:tc>
        <w:tc>
          <w:tcPr>
            <w:tcW w:w="7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 xml:space="preserve">Отметка о передаче акта и материалов в Управление </w:t>
            </w:r>
            <w:proofErr w:type="spellStart"/>
            <w:r w:rsidRPr="00491D91">
              <w:rPr>
                <w:rFonts w:ascii="Times New Roman" w:eastAsia="Times New Roman" w:hAnsi="Times New Roman" w:cs="Times New Roman"/>
                <w:sz w:val="16"/>
                <w:szCs w:val="16"/>
              </w:rPr>
              <w:t>Росреестра</w:t>
            </w:r>
            <w:proofErr w:type="spellEnd"/>
          </w:p>
        </w:tc>
        <w:tc>
          <w:tcPr>
            <w:tcW w:w="805"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Решение суда (мирового судьи)</w:t>
            </w:r>
          </w:p>
        </w:tc>
        <w:tc>
          <w:tcPr>
            <w:tcW w:w="788"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Передача акта и материалов в архив</w:t>
            </w:r>
          </w:p>
        </w:tc>
      </w:tr>
      <w:tr w:rsidR="00491D91" w:rsidRPr="00491D91" w:rsidTr="00491D91">
        <w:tc>
          <w:tcPr>
            <w:tcW w:w="567"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w:t>
            </w:r>
          </w:p>
        </w:tc>
        <w:tc>
          <w:tcPr>
            <w:tcW w:w="7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2</w:t>
            </w:r>
          </w:p>
        </w:tc>
        <w:tc>
          <w:tcPr>
            <w:tcW w:w="951"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5</w:t>
            </w:r>
          </w:p>
        </w:tc>
        <w:tc>
          <w:tcPr>
            <w:tcW w:w="108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6</w:t>
            </w:r>
          </w:p>
        </w:tc>
        <w:tc>
          <w:tcPr>
            <w:tcW w:w="10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7</w:t>
            </w:r>
          </w:p>
        </w:tc>
        <w:tc>
          <w:tcPr>
            <w:tcW w:w="98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11</w:t>
            </w:r>
          </w:p>
        </w:tc>
        <w:tc>
          <w:tcPr>
            <w:tcW w:w="111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12</w:t>
            </w:r>
          </w:p>
        </w:tc>
        <w:tc>
          <w:tcPr>
            <w:tcW w:w="11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13</w:t>
            </w:r>
          </w:p>
        </w:tc>
        <w:tc>
          <w:tcPr>
            <w:tcW w:w="7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14</w:t>
            </w:r>
          </w:p>
        </w:tc>
        <w:tc>
          <w:tcPr>
            <w:tcW w:w="805" w:type="dxa"/>
            <w:tcBorders>
              <w:top w:val="single" w:sz="4" w:space="0" w:color="auto"/>
              <w:left w:val="single" w:sz="4" w:space="0" w:color="auto"/>
              <w:bottom w:val="single" w:sz="4" w:space="0" w:color="auto"/>
              <w:right w:val="single" w:sz="4" w:space="0" w:color="auto"/>
            </w:tcBorders>
            <w:vAlign w:val="bottom"/>
          </w:tcPr>
          <w:p w:rsidR="00491D91" w:rsidRPr="00491D91" w:rsidRDefault="00491D91" w:rsidP="00491D9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88" w:type="dxa"/>
            <w:tcBorders>
              <w:top w:val="single" w:sz="4" w:space="0" w:color="auto"/>
              <w:left w:val="single" w:sz="4" w:space="0" w:color="auto"/>
              <w:bottom w:val="single" w:sz="4" w:space="0" w:color="auto"/>
              <w:right w:val="single" w:sz="4" w:space="0" w:color="auto"/>
            </w:tcBorders>
            <w:vAlign w:val="bottom"/>
          </w:tcPr>
          <w:p w:rsidR="00491D91" w:rsidRPr="00491D91" w:rsidRDefault="00491D91" w:rsidP="00491D9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r>
    </w:tbl>
    <w:p w:rsidR="00491D91" w:rsidRPr="00C05874" w:rsidRDefault="00491D91" w:rsidP="00C05874">
      <w:pPr>
        <w:shd w:val="clear" w:color="auto" w:fill="F9F9F9"/>
        <w:spacing w:after="0" w:line="240" w:lineRule="auto"/>
        <w:jc w:val="center"/>
        <w:textAlignment w:val="baseline"/>
        <w:rPr>
          <w:rFonts w:ascii="Times New Roman" w:eastAsia="Times New Roman" w:hAnsi="Times New Roman" w:cs="Times New Roman"/>
          <w:b/>
          <w:sz w:val="16"/>
          <w:szCs w:val="16"/>
        </w:rPr>
      </w:pPr>
    </w:p>
    <w:sectPr w:rsidR="00491D91" w:rsidRPr="00C05874" w:rsidSect="00C05874">
      <w:pgSz w:w="16838" w:h="11906" w:orient="landscape"/>
      <w:pgMar w:top="1701" w:right="284" w:bottom="566"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1B"/>
    <w:multiLevelType w:val="multilevel"/>
    <w:tmpl w:val="8F82FC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20778"/>
    <w:multiLevelType w:val="multilevel"/>
    <w:tmpl w:val="4C7A37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67523"/>
    <w:multiLevelType w:val="multilevel"/>
    <w:tmpl w:val="344495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5409C"/>
    <w:multiLevelType w:val="multilevel"/>
    <w:tmpl w:val="CA92B850"/>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24CFA"/>
    <w:multiLevelType w:val="multilevel"/>
    <w:tmpl w:val="0610E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E1BB0"/>
    <w:multiLevelType w:val="multilevel"/>
    <w:tmpl w:val="92ECEE24"/>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A822D0"/>
    <w:multiLevelType w:val="multilevel"/>
    <w:tmpl w:val="F06E342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110D98"/>
    <w:multiLevelType w:val="multilevel"/>
    <w:tmpl w:val="ACF26F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85ED7"/>
    <w:multiLevelType w:val="multilevel"/>
    <w:tmpl w:val="2CAE7DC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317F0"/>
    <w:multiLevelType w:val="multilevel"/>
    <w:tmpl w:val="317E110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477CF"/>
    <w:multiLevelType w:val="multilevel"/>
    <w:tmpl w:val="41E8F5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EC54D3"/>
    <w:multiLevelType w:val="multilevel"/>
    <w:tmpl w:val="790AF1F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C963F5"/>
    <w:multiLevelType w:val="multilevel"/>
    <w:tmpl w:val="F5F2F4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C919E1"/>
    <w:multiLevelType w:val="multilevel"/>
    <w:tmpl w:val="0A50D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A32FA4"/>
    <w:multiLevelType w:val="multilevel"/>
    <w:tmpl w:val="CDDCE8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580A56"/>
    <w:multiLevelType w:val="multilevel"/>
    <w:tmpl w:val="3D6E18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BC564F"/>
    <w:multiLevelType w:val="multilevel"/>
    <w:tmpl w:val="85B04C30"/>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E570FE"/>
    <w:multiLevelType w:val="multilevel"/>
    <w:tmpl w:val="AE0EC3F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5756B8"/>
    <w:multiLevelType w:val="multilevel"/>
    <w:tmpl w:val="918C1C6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1"/>
  </w:num>
  <w:num w:numId="4">
    <w:abstractNumId w:val="17"/>
  </w:num>
  <w:num w:numId="5">
    <w:abstractNumId w:val="14"/>
  </w:num>
  <w:num w:numId="6">
    <w:abstractNumId w:val="9"/>
  </w:num>
  <w:num w:numId="7">
    <w:abstractNumId w:val="10"/>
  </w:num>
  <w:num w:numId="8">
    <w:abstractNumId w:val="6"/>
  </w:num>
  <w:num w:numId="9">
    <w:abstractNumId w:val="13"/>
  </w:num>
  <w:num w:numId="10">
    <w:abstractNumId w:val="18"/>
  </w:num>
  <w:num w:numId="11">
    <w:abstractNumId w:val="0"/>
  </w:num>
  <w:num w:numId="12">
    <w:abstractNumId w:val="3"/>
  </w:num>
  <w:num w:numId="13">
    <w:abstractNumId w:val="16"/>
  </w:num>
  <w:num w:numId="14">
    <w:abstractNumId w:val="2"/>
  </w:num>
  <w:num w:numId="15">
    <w:abstractNumId w:val="4"/>
  </w:num>
  <w:num w:numId="16">
    <w:abstractNumId w:val="11"/>
  </w:num>
  <w:num w:numId="17">
    <w:abstractNumId w:val="1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03"/>
    <w:rsid w:val="00011F0A"/>
    <w:rsid w:val="001C7B56"/>
    <w:rsid w:val="00335A18"/>
    <w:rsid w:val="00377F9A"/>
    <w:rsid w:val="00423900"/>
    <w:rsid w:val="0045243C"/>
    <w:rsid w:val="00491D91"/>
    <w:rsid w:val="00575A7B"/>
    <w:rsid w:val="00606623"/>
    <w:rsid w:val="006A4F97"/>
    <w:rsid w:val="00700BC5"/>
    <w:rsid w:val="00907F4D"/>
    <w:rsid w:val="00911369"/>
    <w:rsid w:val="00AF65AF"/>
    <w:rsid w:val="00B26E97"/>
    <w:rsid w:val="00B43C2B"/>
    <w:rsid w:val="00B63057"/>
    <w:rsid w:val="00C05874"/>
    <w:rsid w:val="00CD0068"/>
    <w:rsid w:val="00EA4CCB"/>
    <w:rsid w:val="00FC7203"/>
    <w:rsid w:val="00FF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 w:type="paragraph" w:styleId="a7">
    <w:name w:val="Balloon Text"/>
    <w:basedOn w:val="a"/>
    <w:link w:val="a8"/>
    <w:uiPriority w:val="99"/>
    <w:semiHidden/>
    <w:unhideWhenUsed/>
    <w:rsid w:val="00907F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7F4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 w:type="paragraph" w:styleId="a7">
    <w:name w:val="Balloon Text"/>
    <w:basedOn w:val="a"/>
    <w:link w:val="a8"/>
    <w:uiPriority w:val="99"/>
    <w:semiHidden/>
    <w:unhideWhenUsed/>
    <w:rsid w:val="00907F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7F4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02D9BCE0204D45E879C25EF221A6E5B2F64DDA44201B7B13E670E968222F1BBB1133EF4A3FDF70F4r5U5N" TargetMode="External"/><Relationship Id="rId18" Type="http://schemas.openxmlformats.org/officeDocument/2006/relationships/hyperlink" Target="http://offline/ref=02D9BCE0204D45E879C25EF221A6E5B2F64DDA44201B7B13E670E96822r2UFN" TargetMode="External"/><Relationship Id="rId26" Type="http://schemas.openxmlformats.org/officeDocument/2006/relationships/hyperlink" Target="http://offline/ref=02D9BCE0204D45E879C25EF221A6E5B2F648D345231B7B13E670E968222F1BBB1133EF4A3FrDUDN" TargetMode="External"/><Relationship Id="rId3" Type="http://schemas.microsoft.com/office/2007/relationships/stylesWithEffects" Target="stylesWithEffects.xml"/><Relationship Id="rId21" Type="http://schemas.openxmlformats.org/officeDocument/2006/relationships/hyperlink" Target="http://xn--80akiahdesk2ai.xn--p1ai/?p=2613" TargetMode="External"/><Relationship Id="rId7" Type="http://schemas.openxmlformats.org/officeDocument/2006/relationships/hyperlink" Target="http://offline/ref=02D9BCE0204D45E879C25EF221A6E5B2F642D74720117B13E670E96822r2UFN" TargetMode="External"/><Relationship Id="rId12" Type="http://schemas.openxmlformats.org/officeDocument/2006/relationships/hyperlink" Target="http://offline/ref=02D9BCE0204D45E879C241E334A6E5B2F64FD044251C7B13E670E968222F1BBB1133EF4A3FDF74FFr5U6N" TargetMode="External"/><Relationship Id="rId17" Type="http://schemas.openxmlformats.org/officeDocument/2006/relationships/hyperlink" Target="http://offline/ref=02D9BCE0204D45E879C25EF221A6E5B2F64DDA44201B7B13E670E96822r2UFN" TargetMode="External"/><Relationship Id="rId25" Type="http://schemas.openxmlformats.org/officeDocument/2006/relationships/hyperlink" Target="http://xn--80akiahdesk2ai.xn--p1ai/?p=261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n--80akiahdesk2ai.xn--p1ai/?p=2613" TargetMode="External"/><Relationship Id="rId20" Type="http://schemas.openxmlformats.org/officeDocument/2006/relationships/hyperlink" Target="http://offline/ref=02D9BCE0204D45E879C25EF221A6E5B2F64DDA44201B7B13E670E96822r2UFN" TargetMode="External"/><Relationship Id="rId29" Type="http://schemas.openxmlformats.org/officeDocument/2006/relationships/hyperlink" Target="http://xn--80akiahdesk2ai.xn--p1ai/?p=2613" TargetMode="External"/><Relationship Id="rId1" Type="http://schemas.openxmlformats.org/officeDocument/2006/relationships/numbering" Target="numbering.xml"/><Relationship Id="rId6" Type="http://schemas.openxmlformats.org/officeDocument/2006/relationships/hyperlink" Target="http://offline/ref=02D9BCE0204D45E879C25EF221A6E5B2F642D04125197B13E670E968222F1BBB1133EF4A3DDDr7U4N" TargetMode="External"/><Relationship Id="rId11" Type="http://schemas.openxmlformats.org/officeDocument/2006/relationships/hyperlink" Target="http://offline/ref=02D9BCE0204D45E879C25EF221A6E5B2F648D345231B7B13E670E96822r2UFN" TargetMode="External"/><Relationship Id="rId24" Type="http://schemas.openxmlformats.org/officeDocument/2006/relationships/hyperlink" Target="http://offline/ref=02D9BCE0204D45E879C25EF221A6E5B2F64DDA44201B7B13E670E968222F1BBB1133EF4A3FDF72F5r5U2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ffline/ref=02D9BCE0204D45E879C241E334A6E5B2F64FD54125197B13E670E968222F1BBB1133EF4A3FDF71FFr5U3N" TargetMode="External"/><Relationship Id="rId23" Type="http://schemas.openxmlformats.org/officeDocument/2006/relationships/hyperlink" Target="http://xn--80akiahdesk2ai.xn--p1ai/?p=2613" TargetMode="External"/><Relationship Id="rId28" Type="http://schemas.openxmlformats.org/officeDocument/2006/relationships/hyperlink" Target="http://xn--80akiahdesk2ai.xn--p1ai/?p=2613" TargetMode="External"/><Relationship Id="rId10" Type="http://schemas.openxmlformats.org/officeDocument/2006/relationships/hyperlink" Target="http://offline/ref=02D9BCE0204D45E879C25EF221A6E5B2F642D14426187B13E670E96822r2UFN" TargetMode="External"/><Relationship Id="rId19" Type="http://schemas.openxmlformats.org/officeDocument/2006/relationships/hyperlink" Target="http://xn--80akiahdesk2ai.xn--p1ai/?p=2613" TargetMode="External"/><Relationship Id="rId31" Type="http://schemas.openxmlformats.org/officeDocument/2006/relationships/hyperlink" Target="http://offline/ref=02D9BCE0204D45E879C25EF221A6E5B2F642D74720117B13E670E96822r2UFN" TargetMode="External"/><Relationship Id="rId4" Type="http://schemas.openxmlformats.org/officeDocument/2006/relationships/settings" Target="settings.xml"/><Relationship Id="rId9" Type="http://schemas.openxmlformats.org/officeDocument/2006/relationships/hyperlink" Target="http://offline/ref=02D9BCE0204D45E879C241E334A6E5B2F64FD54125197B13E670E968222F1BBB1133EF4A3FDF71F6r5U4N" TargetMode="External"/><Relationship Id="rId14" Type="http://schemas.openxmlformats.org/officeDocument/2006/relationships/hyperlink" Target="http://offline/ref=02D9BCE0204D45E879C25EF221A6E5B2F64DDA44201B7B13E670E968222F1BBB1133EF4A3FrDUDN" TargetMode="External"/><Relationship Id="rId22" Type="http://schemas.openxmlformats.org/officeDocument/2006/relationships/hyperlink" Target="http://offline/ref=02D9BCE0204D45E879C25EF221A6E5B2F648D345231B7B13E670E968222F1BBB1133EF4Dr3UCN" TargetMode="External"/><Relationship Id="rId27" Type="http://schemas.openxmlformats.org/officeDocument/2006/relationships/hyperlink" Target="http://xn--80akiahdesk2ai.xn--p1ai/?p=2613" TargetMode="External"/><Relationship Id="rId30" Type="http://schemas.openxmlformats.org/officeDocument/2006/relationships/hyperlink" Target="http://offline/ref=02D9BCE0204D45E879C241E334A6E5B2F64CD047221A7B13E670E96822r2UFN" TargetMode="External"/><Relationship Id="rId8" Type="http://schemas.openxmlformats.org/officeDocument/2006/relationships/hyperlink" Target="http://offline/ref=02D9BCE0204D45E879C25EF221A6E5B2F64DDA44201B7B13E670E968222F1BBB1133EF42r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9305</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sekretar</cp:lastModifiedBy>
  <cp:revision>10</cp:revision>
  <cp:lastPrinted>2017-04-07T06:31:00Z</cp:lastPrinted>
  <dcterms:created xsi:type="dcterms:W3CDTF">2017-04-07T06:20:00Z</dcterms:created>
  <dcterms:modified xsi:type="dcterms:W3CDTF">2017-10-16T08:30:00Z</dcterms:modified>
</cp:coreProperties>
</file>